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49C0" w14:textId="77777777" w:rsidR="00442A99" w:rsidRPr="003659F5" w:rsidRDefault="00442A99" w:rsidP="006922E1">
      <w:pPr>
        <w:pStyle w:val="Ttulo1"/>
        <w:spacing w:before="240"/>
        <w:jc w:val="center"/>
        <w:rPr>
          <w:sz w:val="28"/>
          <w:szCs w:val="28"/>
          <w:lang w:val="es-ES"/>
        </w:rPr>
      </w:pPr>
      <w:proofErr w:type="spellStart"/>
      <w:r w:rsidRPr="003659F5">
        <w:rPr>
          <w:sz w:val="28"/>
          <w:szCs w:val="28"/>
          <w:lang w:val="es-ES"/>
        </w:rPr>
        <w:t>Article</w:t>
      </w:r>
      <w:proofErr w:type="spellEnd"/>
      <w:r w:rsidRPr="003659F5">
        <w:rPr>
          <w:sz w:val="28"/>
          <w:szCs w:val="28"/>
          <w:lang w:val="es-ES"/>
        </w:rPr>
        <w:t xml:space="preserve"> </w:t>
      </w:r>
      <w:proofErr w:type="spellStart"/>
      <w:r w:rsidR="004F60CF" w:rsidRPr="003659F5">
        <w:rPr>
          <w:sz w:val="28"/>
          <w:szCs w:val="28"/>
          <w:lang w:val="es-ES"/>
        </w:rPr>
        <w:t>title</w:t>
      </w:r>
      <w:proofErr w:type="spellEnd"/>
    </w:p>
    <w:p w14:paraId="0F9A3CCB" w14:textId="71AFBA95" w:rsidR="003C184F" w:rsidRPr="009543BA" w:rsidRDefault="009543BA" w:rsidP="00442A99">
      <w:pPr>
        <w:pStyle w:val="Ttulo1"/>
        <w:jc w:val="center"/>
        <w:rPr>
          <w:b w:val="0"/>
          <w:bCs w:val="0"/>
          <w:iCs/>
          <w:lang w:val="es-ES"/>
        </w:rPr>
      </w:pPr>
      <w:r w:rsidRPr="009543BA">
        <w:rPr>
          <w:b w:val="0"/>
          <w:bCs w:val="0"/>
          <w:iCs/>
          <w:lang w:val="es-ES"/>
        </w:rPr>
        <w:t>[</w:t>
      </w:r>
      <w:r w:rsidR="004F60CF" w:rsidRPr="009543BA">
        <w:rPr>
          <w:b w:val="0"/>
          <w:bCs w:val="0"/>
          <w:iCs/>
          <w:lang w:val="es-ES"/>
        </w:rPr>
        <w:t>T</w:t>
      </w:r>
      <w:r w:rsidR="0004455F" w:rsidRPr="009543BA">
        <w:rPr>
          <w:b w:val="0"/>
          <w:bCs w:val="0"/>
          <w:iCs/>
          <w:lang w:val="es-ES"/>
        </w:rPr>
        <w:t>í</w:t>
      </w:r>
      <w:r w:rsidR="004F60CF" w:rsidRPr="009543BA">
        <w:rPr>
          <w:b w:val="0"/>
          <w:bCs w:val="0"/>
          <w:iCs/>
          <w:lang w:val="es-ES"/>
        </w:rPr>
        <w:t>tulo</w:t>
      </w:r>
      <w:r w:rsidR="003C184F" w:rsidRPr="009543BA">
        <w:rPr>
          <w:b w:val="0"/>
          <w:bCs w:val="0"/>
          <w:iCs/>
          <w:lang w:val="es-ES"/>
        </w:rPr>
        <w:t xml:space="preserve"> </w:t>
      </w:r>
      <w:r w:rsidR="00442A99" w:rsidRPr="009543BA">
        <w:rPr>
          <w:b w:val="0"/>
          <w:bCs w:val="0"/>
          <w:iCs/>
          <w:lang w:val="es-ES"/>
        </w:rPr>
        <w:t>del a</w:t>
      </w:r>
      <w:r w:rsidR="00204ED5" w:rsidRPr="009543BA">
        <w:rPr>
          <w:b w:val="0"/>
          <w:bCs w:val="0"/>
          <w:iCs/>
          <w:lang w:val="es-ES"/>
        </w:rPr>
        <w:t>rtículo</w:t>
      </w:r>
      <w:r w:rsidR="00442A99" w:rsidRPr="009543BA">
        <w:rPr>
          <w:b w:val="0"/>
          <w:bCs w:val="0"/>
          <w:iCs/>
          <w:lang w:val="es-ES"/>
        </w:rPr>
        <w:t xml:space="preserve"> en castellano si el texto </w:t>
      </w:r>
      <w:r w:rsidR="004F60CF" w:rsidRPr="009543BA">
        <w:rPr>
          <w:b w:val="0"/>
          <w:bCs w:val="0"/>
          <w:iCs/>
          <w:lang w:val="es-ES"/>
        </w:rPr>
        <w:t>está escrito</w:t>
      </w:r>
      <w:r w:rsidR="00442A99" w:rsidRPr="009543BA">
        <w:rPr>
          <w:b w:val="0"/>
          <w:bCs w:val="0"/>
          <w:iCs/>
          <w:lang w:val="es-ES"/>
        </w:rPr>
        <w:t xml:space="preserve"> en castellano (opcional)</w:t>
      </w:r>
      <w:r w:rsidRPr="009543BA">
        <w:rPr>
          <w:b w:val="0"/>
          <w:bCs w:val="0"/>
          <w:iCs/>
          <w:lang w:val="es-ES"/>
        </w:rPr>
        <w:t>]</w:t>
      </w:r>
    </w:p>
    <w:p w14:paraId="2B1AFCE8" w14:textId="52B0A1A3" w:rsidR="00806007" w:rsidRPr="007B1A83" w:rsidRDefault="000F4FD2" w:rsidP="006922E1">
      <w:pPr>
        <w:pStyle w:val="Autor1"/>
        <w:jc w:val="center"/>
        <w:rPr>
          <w:lang w:val="en-GB"/>
        </w:rPr>
      </w:pPr>
      <w:r>
        <w:rPr>
          <w:lang w:val="en-GB"/>
        </w:rPr>
        <w:t xml:space="preserve">Name </w:t>
      </w:r>
      <w:proofErr w:type="spellStart"/>
      <w:r>
        <w:rPr>
          <w:lang w:val="en-GB"/>
        </w:rPr>
        <w:t>Surname</w:t>
      </w:r>
      <w:r w:rsidR="006E6764" w:rsidRPr="007B1A83">
        <w:rPr>
          <w:vertAlign w:val="superscript"/>
          <w:lang w:val="en-GB"/>
        </w:rPr>
        <w:t>a</w:t>
      </w:r>
      <w:proofErr w:type="spellEnd"/>
      <w:r w:rsidR="006E6764" w:rsidRPr="007B1A83">
        <w:rPr>
          <w:lang w:val="en-GB"/>
        </w:rPr>
        <w:t xml:space="preserve">, </w:t>
      </w:r>
      <w:r>
        <w:rPr>
          <w:lang w:val="en-GB"/>
        </w:rPr>
        <w:t xml:space="preserve">Name </w:t>
      </w:r>
      <w:proofErr w:type="spellStart"/>
      <w:proofErr w:type="gramStart"/>
      <w:r>
        <w:rPr>
          <w:lang w:val="en-GB"/>
        </w:rPr>
        <w:t>Surname</w:t>
      </w:r>
      <w:r w:rsidR="006E6764" w:rsidRPr="007B1A83">
        <w:rPr>
          <w:vertAlign w:val="superscript"/>
          <w:lang w:val="en-GB"/>
        </w:rPr>
        <w:t>b</w:t>
      </w:r>
      <w:proofErr w:type="spellEnd"/>
      <w:r w:rsidR="006E6764" w:rsidRPr="007B1A83">
        <w:rPr>
          <w:lang w:val="en-GB"/>
        </w:rPr>
        <w:t xml:space="preserve"> </w:t>
      </w:r>
      <w:r>
        <w:rPr>
          <w:lang w:val="en-GB"/>
        </w:rPr>
        <w:t xml:space="preserve"> and</w:t>
      </w:r>
      <w:proofErr w:type="gramEnd"/>
      <w:r w:rsidR="006E6764" w:rsidRPr="007B1A83">
        <w:rPr>
          <w:lang w:val="en-GB"/>
        </w:rPr>
        <w:t xml:space="preserve"> </w:t>
      </w:r>
      <w:r>
        <w:rPr>
          <w:lang w:val="en-GB"/>
        </w:rPr>
        <w:t xml:space="preserve">Name </w:t>
      </w:r>
      <w:proofErr w:type="spellStart"/>
      <w:r>
        <w:rPr>
          <w:lang w:val="en-GB"/>
        </w:rPr>
        <w:t>Surname</w:t>
      </w:r>
      <w:r w:rsidR="006E6764" w:rsidRPr="007B1A83">
        <w:rPr>
          <w:vertAlign w:val="superscript"/>
          <w:lang w:val="en-GB"/>
        </w:rPr>
        <w:t>c</w:t>
      </w:r>
      <w:proofErr w:type="spellEnd"/>
      <w:r w:rsidR="004F60CF" w:rsidRPr="007B1A83">
        <w:rPr>
          <w:lang w:val="en-GB"/>
        </w:rPr>
        <w:t xml:space="preserve"> (remove authors for the review process)</w:t>
      </w:r>
    </w:p>
    <w:p w14:paraId="45651CDC" w14:textId="77777777" w:rsidR="00806007" w:rsidRDefault="006E6764" w:rsidP="006922E1">
      <w:pPr>
        <w:spacing w:before="120" w:after="240"/>
        <w:rPr>
          <w:rStyle w:val="Autor2"/>
          <w:lang w:val="en-US"/>
        </w:rPr>
      </w:pPr>
      <w:proofErr w:type="spellStart"/>
      <w:r w:rsidRPr="00C62C99">
        <w:rPr>
          <w:rStyle w:val="Autor2"/>
          <w:vertAlign w:val="superscript"/>
          <w:lang w:val="en-US"/>
        </w:rPr>
        <w:t>a</w:t>
      </w:r>
      <w:r w:rsidR="00C62C99" w:rsidRPr="00C62C99">
        <w:rPr>
          <w:rStyle w:val="Autor2"/>
          <w:lang w:val="en-US"/>
        </w:rPr>
        <w:t>Author</w:t>
      </w:r>
      <w:proofErr w:type="spellEnd"/>
      <w:r w:rsidR="00C62C99" w:rsidRPr="00C62C99">
        <w:rPr>
          <w:rStyle w:val="Autor2"/>
          <w:lang w:val="en-US"/>
        </w:rPr>
        <w:t xml:space="preserve"> information</w:t>
      </w:r>
      <w:r w:rsidR="00806007" w:rsidRPr="00C62C99">
        <w:rPr>
          <w:rStyle w:val="Autor2"/>
          <w:lang w:val="en-US"/>
        </w:rPr>
        <w:t xml:space="preserve"> (</w:t>
      </w:r>
      <w:proofErr w:type="spellStart"/>
      <w:r w:rsidR="00C62C99" w:rsidRPr="00C62C99">
        <w:rPr>
          <w:rStyle w:val="Autor2"/>
          <w:lang w:val="en-US"/>
        </w:rPr>
        <w:t>intitution</w:t>
      </w:r>
      <w:proofErr w:type="spellEnd"/>
      <w:r w:rsidR="00806007" w:rsidRPr="00C62C99">
        <w:rPr>
          <w:rStyle w:val="Autor2"/>
          <w:lang w:val="en-US"/>
        </w:rPr>
        <w:t>, mail…)</w:t>
      </w:r>
      <w:r w:rsidRPr="00C62C99">
        <w:rPr>
          <w:rStyle w:val="Autor2"/>
          <w:lang w:val="en-US"/>
        </w:rPr>
        <w:t xml:space="preserve">, </w:t>
      </w:r>
      <w:r w:rsidRPr="00C62C99">
        <w:rPr>
          <w:rStyle w:val="Autor2"/>
          <w:vertAlign w:val="superscript"/>
          <w:lang w:val="en-US"/>
        </w:rPr>
        <w:t>b</w:t>
      </w:r>
      <w:r w:rsidR="00C62C99" w:rsidRPr="00C62C99">
        <w:rPr>
          <w:rStyle w:val="Autor2"/>
          <w:lang w:val="en-US"/>
        </w:rPr>
        <w:t xml:space="preserve"> Author information (</w:t>
      </w:r>
      <w:proofErr w:type="spellStart"/>
      <w:r w:rsidR="00C62C99" w:rsidRPr="00C62C99">
        <w:rPr>
          <w:rStyle w:val="Autor2"/>
          <w:lang w:val="en-US"/>
        </w:rPr>
        <w:t>intitution</w:t>
      </w:r>
      <w:proofErr w:type="spellEnd"/>
      <w:r w:rsidR="00C62C99" w:rsidRPr="00C62C99">
        <w:rPr>
          <w:rStyle w:val="Autor2"/>
          <w:lang w:val="en-US"/>
        </w:rPr>
        <w:t>, mail…) and</w:t>
      </w:r>
      <w:r w:rsidRPr="00C62C99">
        <w:rPr>
          <w:rStyle w:val="Autor2"/>
          <w:lang w:val="en-US"/>
        </w:rPr>
        <w:t xml:space="preserve"> </w:t>
      </w:r>
      <w:r w:rsidRPr="00C62C99">
        <w:rPr>
          <w:rStyle w:val="Autor2"/>
          <w:vertAlign w:val="superscript"/>
          <w:lang w:val="en-US"/>
        </w:rPr>
        <w:t>c</w:t>
      </w:r>
      <w:r w:rsidR="00C62C99" w:rsidRPr="00C62C99">
        <w:rPr>
          <w:rStyle w:val="Autor2"/>
          <w:lang w:val="en-US"/>
        </w:rPr>
        <w:t xml:space="preserve"> Author information (</w:t>
      </w:r>
      <w:proofErr w:type="spellStart"/>
      <w:r w:rsidR="00C62C99" w:rsidRPr="00C62C99">
        <w:rPr>
          <w:rStyle w:val="Autor2"/>
          <w:lang w:val="en-US"/>
        </w:rPr>
        <w:t>intitution</w:t>
      </w:r>
      <w:proofErr w:type="spellEnd"/>
      <w:r w:rsidR="00C62C99" w:rsidRPr="00C62C99">
        <w:rPr>
          <w:rStyle w:val="Autor2"/>
          <w:lang w:val="en-US"/>
        </w:rPr>
        <w:t>, mail…)</w:t>
      </w:r>
      <w:r w:rsidR="006B2281" w:rsidRPr="00C62C99">
        <w:rPr>
          <w:rStyle w:val="Autor2"/>
          <w:lang w:val="en-US"/>
        </w:rPr>
        <w:t>.</w:t>
      </w:r>
    </w:p>
    <w:p w14:paraId="5310EFD3" w14:textId="77777777" w:rsidR="003659F5" w:rsidRPr="007B1A83" w:rsidRDefault="003659F5" w:rsidP="006922E1">
      <w:pPr>
        <w:spacing w:before="120" w:after="240"/>
        <w:rPr>
          <w:rStyle w:val="Autor2"/>
        </w:rPr>
      </w:pPr>
      <w:r w:rsidRPr="007B1A83">
        <w:rPr>
          <w:color w:val="595959" w:themeColor="text1" w:themeTint="A6"/>
          <w:sz w:val="18"/>
          <w:szCs w:val="18"/>
          <w:lang w:val="es-ES"/>
        </w:rPr>
        <w:t xml:space="preserve">Recibido: </w:t>
      </w:r>
      <w:proofErr w:type="spellStart"/>
      <w:r w:rsidR="007B1A83" w:rsidRPr="007B1A83">
        <w:rPr>
          <w:color w:val="595959" w:themeColor="text1" w:themeTint="A6"/>
          <w:sz w:val="18"/>
          <w:szCs w:val="18"/>
          <w:lang w:val="es-ES"/>
        </w:rPr>
        <w:t>xxxx</w:t>
      </w:r>
      <w:r w:rsidRPr="007B1A83">
        <w:rPr>
          <w:color w:val="595959" w:themeColor="text1" w:themeTint="A6"/>
          <w:sz w:val="18"/>
          <w:szCs w:val="18"/>
          <w:lang w:val="es-ES"/>
        </w:rPr>
        <w:t>-</w:t>
      </w:r>
      <w:r w:rsidR="007B1A83" w:rsidRPr="007B1A83">
        <w:rPr>
          <w:color w:val="595959" w:themeColor="text1" w:themeTint="A6"/>
          <w:sz w:val="18"/>
          <w:szCs w:val="18"/>
          <w:lang w:val="es-ES"/>
        </w:rPr>
        <w:t>xx</w:t>
      </w:r>
      <w:r w:rsidRPr="007B1A83">
        <w:rPr>
          <w:color w:val="595959" w:themeColor="text1" w:themeTint="A6"/>
          <w:sz w:val="18"/>
          <w:szCs w:val="18"/>
          <w:lang w:val="es-ES"/>
        </w:rPr>
        <w:t>-</w:t>
      </w:r>
      <w:r w:rsidR="007B1A83" w:rsidRPr="007B1A83">
        <w:rPr>
          <w:color w:val="595959" w:themeColor="text1" w:themeTint="A6"/>
          <w:sz w:val="18"/>
          <w:szCs w:val="18"/>
          <w:lang w:val="es-ES"/>
        </w:rPr>
        <w:t>xx</w:t>
      </w:r>
      <w:proofErr w:type="spellEnd"/>
      <w:r w:rsidRPr="007B1A83">
        <w:rPr>
          <w:color w:val="595959" w:themeColor="text1" w:themeTint="A6"/>
          <w:sz w:val="18"/>
          <w:szCs w:val="18"/>
          <w:lang w:val="es-ES"/>
        </w:rPr>
        <w:t xml:space="preserve">   Aceptado: </w:t>
      </w:r>
      <w:proofErr w:type="spellStart"/>
      <w:r w:rsidR="007B1A83" w:rsidRPr="007B1A83">
        <w:rPr>
          <w:color w:val="595959" w:themeColor="text1" w:themeTint="A6"/>
          <w:sz w:val="18"/>
          <w:szCs w:val="18"/>
          <w:lang w:val="es-ES"/>
        </w:rPr>
        <w:t>xxxx-xx</w:t>
      </w:r>
      <w:r w:rsidRPr="007B1A83">
        <w:rPr>
          <w:color w:val="595959" w:themeColor="text1" w:themeTint="A6"/>
          <w:sz w:val="18"/>
          <w:szCs w:val="18"/>
          <w:lang w:val="es-ES"/>
        </w:rPr>
        <w:t>-</w:t>
      </w:r>
      <w:r w:rsidR="007B1A83">
        <w:rPr>
          <w:color w:val="595959" w:themeColor="text1" w:themeTint="A6"/>
          <w:sz w:val="18"/>
          <w:szCs w:val="18"/>
          <w:lang w:val="es-ES"/>
        </w:rPr>
        <w:t>xx</w:t>
      </w:r>
      <w:proofErr w:type="spellEnd"/>
    </w:p>
    <w:p w14:paraId="4BCD4B91" w14:textId="77777777" w:rsidR="006E6764" w:rsidRPr="008C5B0B" w:rsidRDefault="006E6764" w:rsidP="00F272E1">
      <w:pPr>
        <w:pStyle w:val="TtuloAbstract"/>
        <w:ind w:left="0"/>
        <w:rPr>
          <w:lang w:val="es-ES"/>
        </w:rPr>
      </w:pPr>
      <w:proofErr w:type="spellStart"/>
      <w:r w:rsidRPr="008C5B0B">
        <w:rPr>
          <w:lang w:val="es-ES"/>
        </w:rPr>
        <w:t>Abstract</w:t>
      </w:r>
      <w:proofErr w:type="spellEnd"/>
    </w:p>
    <w:p w14:paraId="1DD8D252" w14:textId="1F53E9C4" w:rsidR="006E6764" w:rsidRDefault="00C24188" w:rsidP="00F272E1">
      <w:pPr>
        <w:pStyle w:val="Abstract"/>
        <w:ind w:left="0"/>
      </w:pPr>
      <w:proofErr w:type="spellStart"/>
      <w:r>
        <w:rPr>
          <w:lang w:val="es-ES"/>
        </w:rPr>
        <w:t>For</w:t>
      </w:r>
      <w:proofErr w:type="spellEnd"/>
      <w:r w:rsidR="00934DE3">
        <w:rPr>
          <w:lang w:val="es-ES"/>
        </w:rPr>
        <w:t xml:space="preserve"> </w:t>
      </w:r>
      <w:proofErr w:type="spellStart"/>
      <w:r w:rsidR="00934DE3">
        <w:rPr>
          <w:lang w:val="es-ES"/>
        </w:rPr>
        <w:t>papers</w:t>
      </w:r>
      <w:proofErr w:type="spellEnd"/>
      <w:r w:rsidR="00934DE3">
        <w:rPr>
          <w:lang w:val="es-ES"/>
        </w:rPr>
        <w:t xml:space="preserve"> </w:t>
      </w:r>
      <w:proofErr w:type="gramStart"/>
      <w:r w:rsidR="00934DE3">
        <w:rPr>
          <w:lang w:val="es-ES"/>
        </w:rPr>
        <w:t xml:space="preserve">in  </w:t>
      </w:r>
      <w:proofErr w:type="spellStart"/>
      <w:r w:rsidR="00934DE3">
        <w:rPr>
          <w:lang w:val="es-ES"/>
        </w:rPr>
        <w:t>Spanish</w:t>
      </w:r>
      <w:proofErr w:type="spellEnd"/>
      <w:proofErr w:type="gramEnd"/>
      <w:r w:rsidR="00934DE3">
        <w:rPr>
          <w:lang w:val="es-ES"/>
        </w:rPr>
        <w:t xml:space="preserve">, </w:t>
      </w:r>
      <w:proofErr w:type="spellStart"/>
      <w:r w:rsidR="00934DE3">
        <w:rPr>
          <w:lang w:val="es-ES"/>
        </w:rPr>
        <w:t>please</w:t>
      </w:r>
      <w:proofErr w:type="spellEnd"/>
      <w:r w:rsidR="00934DE3">
        <w:rPr>
          <w:lang w:val="es-ES"/>
        </w:rPr>
        <w:t xml:space="preserve"> </w:t>
      </w:r>
      <w:proofErr w:type="spellStart"/>
      <w:r w:rsidR="00934DE3">
        <w:rPr>
          <w:lang w:val="es-ES"/>
        </w:rPr>
        <w:t>write</w:t>
      </w:r>
      <w:proofErr w:type="spellEnd"/>
      <w:r w:rsidR="00934DE3">
        <w:rPr>
          <w:lang w:val="es-ES"/>
        </w:rPr>
        <w:t xml:space="preserve"> a </w:t>
      </w:r>
      <w:proofErr w:type="spellStart"/>
      <w:r w:rsidR="00934DE3">
        <w:rPr>
          <w:lang w:val="es-ES"/>
        </w:rPr>
        <w:t>long</w:t>
      </w:r>
      <w:proofErr w:type="spellEnd"/>
      <w:r w:rsidR="00934DE3">
        <w:rPr>
          <w:lang w:val="es-ES"/>
        </w:rPr>
        <w:t xml:space="preserve"> </w:t>
      </w:r>
      <w:proofErr w:type="spellStart"/>
      <w:r w:rsidR="00934DE3">
        <w:rPr>
          <w:lang w:val="es-ES"/>
        </w:rPr>
        <w:t>abstract</w:t>
      </w:r>
      <w:proofErr w:type="spellEnd"/>
      <w:r w:rsidR="00934DE3">
        <w:rPr>
          <w:lang w:val="es-ES"/>
        </w:rPr>
        <w:t xml:space="preserve"> </w:t>
      </w:r>
      <w:proofErr w:type="spellStart"/>
      <w:r w:rsidR="00934DE3">
        <w:rPr>
          <w:lang w:val="es-ES"/>
        </w:rPr>
        <w:t>if</w:t>
      </w:r>
      <w:proofErr w:type="spellEnd"/>
      <w:r w:rsidR="00934DE3">
        <w:rPr>
          <w:lang w:val="es-ES"/>
        </w:rPr>
        <w:t xml:space="preserve"> posible, </w:t>
      </w:r>
      <w:proofErr w:type="spellStart"/>
      <w:r w:rsidR="00934DE3">
        <w:rPr>
          <w:lang w:val="es-ES"/>
        </w:rPr>
        <w:t>where</w:t>
      </w:r>
      <w:proofErr w:type="spellEnd"/>
      <w:r w:rsidR="00934DE3">
        <w:rPr>
          <w:lang w:val="es-ES"/>
        </w:rPr>
        <w:t xml:space="preserve"> </w:t>
      </w:r>
      <w:proofErr w:type="spellStart"/>
      <w:r w:rsidR="00934DE3">
        <w:rPr>
          <w:lang w:val="es-ES"/>
        </w:rPr>
        <w:t>main</w:t>
      </w:r>
      <w:proofErr w:type="spellEnd"/>
      <w:r w:rsidR="00934DE3">
        <w:rPr>
          <w:lang w:val="es-ES"/>
        </w:rPr>
        <w:t xml:space="preserve"> </w:t>
      </w:r>
      <w:proofErr w:type="spellStart"/>
      <w:r w:rsidR="008019FF">
        <w:rPr>
          <w:lang w:val="es-ES"/>
        </w:rPr>
        <w:t>outcomes</w:t>
      </w:r>
      <w:proofErr w:type="spellEnd"/>
      <w:r w:rsidR="008019FF">
        <w:rPr>
          <w:lang w:val="es-ES"/>
        </w:rPr>
        <w:t xml:space="preserve"> </w:t>
      </w:r>
      <w:proofErr w:type="spellStart"/>
      <w:r w:rsidR="008019FF">
        <w:rPr>
          <w:lang w:val="es-ES"/>
        </w:rPr>
        <w:t>of</w:t>
      </w:r>
      <w:proofErr w:type="spellEnd"/>
      <w:r w:rsidR="008019FF">
        <w:rPr>
          <w:lang w:val="es-ES"/>
        </w:rPr>
        <w:t xml:space="preserve"> </w:t>
      </w:r>
      <w:proofErr w:type="spellStart"/>
      <w:r w:rsidR="008019FF">
        <w:rPr>
          <w:lang w:val="es-ES"/>
        </w:rPr>
        <w:t>the</w:t>
      </w:r>
      <w:proofErr w:type="spellEnd"/>
      <w:r w:rsidR="008019FF">
        <w:rPr>
          <w:lang w:val="es-ES"/>
        </w:rPr>
        <w:t xml:space="preserve"> </w:t>
      </w:r>
      <w:proofErr w:type="spellStart"/>
      <w:r w:rsidR="008019FF">
        <w:rPr>
          <w:lang w:val="es-ES"/>
        </w:rPr>
        <w:t>paper</w:t>
      </w:r>
      <w:proofErr w:type="spellEnd"/>
      <w:r w:rsidR="008019FF">
        <w:rPr>
          <w:lang w:val="es-ES"/>
        </w:rPr>
        <w:t xml:space="preserve"> can be accesible in </w:t>
      </w:r>
      <w:proofErr w:type="spellStart"/>
      <w:r w:rsidR="008019FF">
        <w:rPr>
          <w:lang w:val="es-ES"/>
        </w:rPr>
        <w:t>english</w:t>
      </w:r>
      <w:proofErr w:type="spellEnd"/>
      <w:r w:rsidR="00190ED4">
        <w:rPr>
          <w:lang w:val="es-ES"/>
        </w:rPr>
        <w:t>.</w:t>
      </w:r>
    </w:p>
    <w:p w14:paraId="0E20FC75" w14:textId="3333E22D" w:rsidR="005D3A2D" w:rsidRPr="00F272E1" w:rsidRDefault="005D3A2D" w:rsidP="00F272E1">
      <w:pPr>
        <w:pStyle w:val="Abstract"/>
        <w:ind w:left="0"/>
      </w:pPr>
      <w:r>
        <w:t>For Operations management</w:t>
      </w:r>
      <w:r w:rsidR="00C24188">
        <w:t>, please refer to this taxonomy</w:t>
      </w:r>
      <w:r w:rsidR="00DE1881">
        <w:t xml:space="preserve"> </w:t>
      </w:r>
      <w:hyperlink r:id="rId8" w:history="1">
        <w:r w:rsidR="00DE1881" w:rsidRPr="00F67D79">
          <w:rPr>
            <w:rStyle w:val="Hipervnculo"/>
          </w:rPr>
          <w:t>https://taxom.blogs.upv.es/</w:t>
        </w:r>
      </w:hyperlink>
      <w:r w:rsidR="00DE1881">
        <w:t xml:space="preserve"> </w:t>
      </w:r>
      <w:r w:rsidR="00C24188">
        <w:t xml:space="preserve"> and use at least one of those in the following list of keywords.</w:t>
      </w:r>
    </w:p>
    <w:p w14:paraId="220942B2" w14:textId="5F20502B" w:rsidR="003659F5" w:rsidRPr="00A8179F" w:rsidRDefault="005175C0" w:rsidP="003659F5">
      <w:pPr>
        <w:pStyle w:val="Abstract"/>
        <w:ind w:left="0"/>
        <w:rPr>
          <w:bCs/>
        </w:rPr>
      </w:pPr>
      <w:r w:rsidRPr="00F272E1">
        <w:rPr>
          <w:b/>
        </w:rPr>
        <w:t>Keywords:</w:t>
      </w:r>
      <w:r w:rsidR="003C6808">
        <w:rPr>
          <w:b/>
        </w:rPr>
        <w:t xml:space="preserve"> </w:t>
      </w:r>
      <w:r w:rsidR="00A8179F" w:rsidRPr="00C754BF">
        <w:rPr>
          <w:bCs/>
        </w:rPr>
        <w:t>[</w:t>
      </w:r>
      <w:r w:rsidR="00A8179F" w:rsidRPr="00A8179F">
        <w:rPr>
          <w:bCs/>
        </w:rPr>
        <w:t>protocol paper;</w:t>
      </w:r>
      <w:r w:rsidR="00A8179F">
        <w:rPr>
          <w:b/>
        </w:rPr>
        <w:t xml:space="preserve"> </w:t>
      </w:r>
      <w:r w:rsidR="00A8179F">
        <w:rPr>
          <w:bCs/>
        </w:rPr>
        <w:t xml:space="preserve">data </w:t>
      </w:r>
      <w:proofErr w:type="gramStart"/>
      <w:r w:rsidR="00A8179F">
        <w:rPr>
          <w:bCs/>
        </w:rPr>
        <w:t>paper</w:t>
      </w:r>
      <w:r w:rsidR="00C754BF">
        <w:rPr>
          <w:bCs/>
        </w:rPr>
        <w:t>]</w:t>
      </w:r>
      <w:r w:rsidR="006952CC">
        <w:rPr>
          <w:bCs/>
        </w:rPr>
        <w:t>use</w:t>
      </w:r>
      <w:proofErr w:type="gramEnd"/>
      <w:r w:rsidR="00C754BF">
        <w:rPr>
          <w:bCs/>
        </w:rPr>
        <w:t xml:space="preserve"> </w:t>
      </w:r>
      <w:r w:rsidR="006C0914">
        <w:rPr>
          <w:bCs/>
        </w:rPr>
        <w:t>when</w:t>
      </w:r>
      <w:r w:rsidR="006952CC">
        <w:rPr>
          <w:bCs/>
        </w:rPr>
        <w:t xml:space="preserve"> appropriate; </w:t>
      </w:r>
      <w:r w:rsidR="005D3A2D">
        <w:rPr>
          <w:bCs/>
        </w:rPr>
        <w:t xml:space="preserve">semi-colon separated text; </w:t>
      </w:r>
    </w:p>
    <w:p w14:paraId="7CA97830" w14:textId="77777777" w:rsidR="006D587A" w:rsidRPr="004F60CF" w:rsidRDefault="006D587A" w:rsidP="006D587A">
      <w:pPr>
        <w:pStyle w:val="Abstract"/>
        <w:pBdr>
          <w:top w:val="single" w:sz="4" w:space="1" w:color="auto"/>
        </w:pBdr>
        <w:ind w:left="0"/>
        <w:rPr>
          <w:lang w:val="es-ES"/>
        </w:rPr>
      </w:pPr>
    </w:p>
    <w:p w14:paraId="0C74B208" w14:textId="77777777" w:rsidR="006D587A" w:rsidRPr="00BE52ED" w:rsidRDefault="006D587A" w:rsidP="00BE52ED">
      <w:pPr>
        <w:pStyle w:val="Ttulo2"/>
      </w:pPr>
      <w:r w:rsidRPr="00BE52ED">
        <w:t>Introduction</w:t>
      </w:r>
    </w:p>
    <w:p w14:paraId="73DE971F" w14:textId="77777777" w:rsidR="006D587A" w:rsidRDefault="006D587A" w:rsidP="006D587A">
      <w:r>
        <w:t>Guidelines for writing a good paper:</w:t>
      </w:r>
    </w:p>
    <w:p w14:paraId="3D5885A2" w14:textId="77777777" w:rsidR="006D587A" w:rsidRDefault="006D587A" w:rsidP="006D587A">
      <w:pPr>
        <w:pStyle w:val="Prrafodelista"/>
        <w:numPr>
          <w:ilvl w:val="0"/>
          <w:numId w:val="13"/>
        </w:numPr>
      </w:pPr>
      <w:r>
        <w:t>Purpose of the paper: What are the reasons for writing the paper or aims of the research?</w:t>
      </w:r>
    </w:p>
    <w:p w14:paraId="080B7DFC" w14:textId="77777777" w:rsidR="006D587A" w:rsidRDefault="006D587A" w:rsidP="006D587A">
      <w:pPr>
        <w:pStyle w:val="Prrafodelista"/>
        <w:numPr>
          <w:ilvl w:val="0"/>
          <w:numId w:val="13"/>
        </w:numPr>
      </w:pPr>
      <w:r>
        <w:t>Related work: What is the key research and literature to which this work is related?</w:t>
      </w:r>
    </w:p>
    <w:p w14:paraId="3BECCFC4" w14:textId="77777777" w:rsidR="006D587A" w:rsidRDefault="006D587A" w:rsidP="006D587A">
      <w:pPr>
        <w:pStyle w:val="Prrafodelista"/>
        <w:numPr>
          <w:ilvl w:val="0"/>
          <w:numId w:val="13"/>
        </w:numPr>
      </w:pPr>
      <w:r>
        <w:t xml:space="preserve">Design/Methodology/Approach: How are the </w:t>
      </w:r>
      <w:proofErr w:type="spellStart"/>
      <w:r>
        <w:t>objectived</w:t>
      </w:r>
      <w:proofErr w:type="spellEnd"/>
      <w:r>
        <w:t xml:space="preserve"> achieved? Include details of method(s) used for the research to allow </w:t>
      </w:r>
      <w:proofErr w:type="gramStart"/>
      <w:r>
        <w:t>replication</w:t>
      </w:r>
      <w:proofErr w:type="gramEnd"/>
    </w:p>
    <w:p w14:paraId="06EB53EB" w14:textId="77777777" w:rsidR="006D587A" w:rsidRDefault="006D587A" w:rsidP="006D587A">
      <w:pPr>
        <w:pStyle w:val="Prrafodelista"/>
        <w:numPr>
          <w:ilvl w:val="0"/>
          <w:numId w:val="13"/>
        </w:numPr>
      </w:pPr>
      <w:r>
        <w:t xml:space="preserve">Findings: What was found in the course of the work? This </w:t>
      </w:r>
      <w:proofErr w:type="gramStart"/>
      <w:r>
        <w:t>will  refer</w:t>
      </w:r>
      <w:proofErr w:type="gramEnd"/>
      <w:r>
        <w:t xml:space="preserve"> to analysis, discussion or results.</w:t>
      </w:r>
    </w:p>
    <w:p w14:paraId="0CFF1D50" w14:textId="77777777" w:rsidR="006D587A" w:rsidRDefault="006D587A" w:rsidP="006D587A">
      <w:pPr>
        <w:pStyle w:val="Prrafodelista"/>
        <w:numPr>
          <w:ilvl w:val="0"/>
          <w:numId w:val="13"/>
        </w:numPr>
      </w:pPr>
      <w:r>
        <w:t xml:space="preserve">Research limitations/implications: Future research direction and </w:t>
      </w:r>
      <w:proofErr w:type="spellStart"/>
      <w:r>
        <w:t>and</w:t>
      </w:r>
      <w:proofErr w:type="spellEnd"/>
      <w:r>
        <w:t xml:space="preserve"> identified limitations in the research process.</w:t>
      </w:r>
    </w:p>
    <w:p w14:paraId="32144FB8" w14:textId="77777777" w:rsidR="006D587A" w:rsidRDefault="006D587A" w:rsidP="006D587A">
      <w:pPr>
        <w:pStyle w:val="Prrafodelista"/>
        <w:numPr>
          <w:ilvl w:val="0"/>
          <w:numId w:val="13"/>
        </w:numPr>
      </w:pPr>
      <w:r>
        <w:t>Practical implications:  What outcomes and implications for practice, applications and consequences are identified?</w:t>
      </w:r>
    </w:p>
    <w:p w14:paraId="50430E86" w14:textId="77777777" w:rsidR="006D587A" w:rsidRDefault="006D587A" w:rsidP="006D587A">
      <w:pPr>
        <w:pStyle w:val="Prrafodelista"/>
        <w:numPr>
          <w:ilvl w:val="0"/>
          <w:numId w:val="13"/>
        </w:numPr>
      </w:pPr>
      <w:r>
        <w:t>Originality/Value of the paper: What is new in the paper? State the value of the paper and to whom.</w:t>
      </w:r>
    </w:p>
    <w:p w14:paraId="37910BDD" w14:textId="3B0DAE4E" w:rsidR="006D587A" w:rsidRDefault="006D587A" w:rsidP="006D587A">
      <w:r w:rsidRPr="00F272E1">
        <w:t xml:space="preserve">Lorem ipsum dolor sit </w:t>
      </w:r>
      <w:proofErr w:type="spellStart"/>
      <w:r w:rsidRPr="00F272E1">
        <w:t>amet</w:t>
      </w:r>
      <w:proofErr w:type="spellEnd"/>
      <w:r w:rsidRPr="00F272E1">
        <w:t xml:space="preserve">, </w:t>
      </w:r>
      <w:proofErr w:type="spellStart"/>
      <w:r w:rsidRPr="00F272E1">
        <w:t>consectetur</w:t>
      </w:r>
      <w:proofErr w:type="spellEnd"/>
      <w:r w:rsidRPr="00F272E1">
        <w:t xml:space="preserve"> </w:t>
      </w:r>
      <w:proofErr w:type="spellStart"/>
      <w:r w:rsidRPr="00F272E1">
        <w:t>adipisicing</w:t>
      </w:r>
      <w:proofErr w:type="spellEnd"/>
      <w:r w:rsidRPr="00F272E1">
        <w:t xml:space="preserve"> </w:t>
      </w:r>
      <w:proofErr w:type="spellStart"/>
      <w:r w:rsidRPr="00F272E1">
        <w:t>elit</w:t>
      </w:r>
      <w:proofErr w:type="spellEnd"/>
      <w:r w:rsidRPr="00F272E1">
        <w:t xml:space="preserve">, sed do </w:t>
      </w:r>
      <w:proofErr w:type="spellStart"/>
      <w:r w:rsidRPr="00F272E1">
        <w:t>eiusmod</w:t>
      </w:r>
      <w:proofErr w:type="spellEnd"/>
      <w:r w:rsidRPr="00F272E1">
        <w:t xml:space="preserve"> </w:t>
      </w:r>
      <w:proofErr w:type="spellStart"/>
      <w:r w:rsidRPr="00F272E1">
        <w:t>tempor</w:t>
      </w:r>
      <w:proofErr w:type="spellEnd"/>
      <w:r w:rsidRPr="00F272E1">
        <w:t xml:space="preserve"> </w:t>
      </w:r>
      <w:proofErr w:type="spellStart"/>
      <w:r w:rsidRPr="00F272E1">
        <w:t>incididunt</w:t>
      </w:r>
      <w:proofErr w:type="spellEnd"/>
      <w:r w:rsidRPr="00F272E1">
        <w:t xml:space="preserve"> </w:t>
      </w:r>
      <w:proofErr w:type="spellStart"/>
      <w:r w:rsidRPr="00F272E1">
        <w:t>ut</w:t>
      </w:r>
      <w:proofErr w:type="spellEnd"/>
      <w:r w:rsidRPr="00F272E1">
        <w:t xml:space="preserve"> </w:t>
      </w:r>
      <w:proofErr w:type="spellStart"/>
      <w:r w:rsidRPr="00F272E1">
        <w:t>labore</w:t>
      </w:r>
      <w:proofErr w:type="spellEnd"/>
      <w:r w:rsidRPr="00F272E1">
        <w:t xml:space="preserve"> et dolore magna </w:t>
      </w:r>
      <w:proofErr w:type="spellStart"/>
      <w:r w:rsidRPr="00F272E1">
        <w:t>aliqua</w:t>
      </w:r>
      <w:proofErr w:type="spellEnd"/>
      <w:r w:rsidRPr="00F272E1">
        <w:t xml:space="preserve">. Ut </w:t>
      </w:r>
      <w:proofErr w:type="spellStart"/>
      <w:r w:rsidRPr="00F272E1">
        <w:t>enim</w:t>
      </w:r>
      <w:proofErr w:type="spellEnd"/>
      <w:r w:rsidRPr="00F272E1">
        <w:t xml:space="preserve"> ad minim </w:t>
      </w:r>
      <w:proofErr w:type="spellStart"/>
      <w:r w:rsidRPr="00F272E1">
        <w:t>veniam</w:t>
      </w:r>
      <w:proofErr w:type="spellEnd"/>
      <w:r w:rsidRPr="00F272E1">
        <w:t xml:space="preserve">, </w:t>
      </w:r>
      <w:proofErr w:type="spellStart"/>
      <w:r w:rsidRPr="00F272E1">
        <w:t>quis</w:t>
      </w:r>
      <w:proofErr w:type="spellEnd"/>
      <w:r w:rsidRPr="00F272E1">
        <w:t xml:space="preserve"> </w:t>
      </w:r>
      <w:proofErr w:type="spellStart"/>
      <w:r w:rsidRPr="00F272E1">
        <w:t>nostrud</w:t>
      </w:r>
      <w:proofErr w:type="spellEnd"/>
      <w:r w:rsidRPr="00F272E1">
        <w:t xml:space="preserve"> exercitation </w:t>
      </w:r>
      <w:proofErr w:type="spellStart"/>
      <w:r w:rsidRPr="00F272E1">
        <w:t>ullamco</w:t>
      </w:r>
      <w:proofErr w:type="spellEnd"/>
      <w:r w:rsidRPr="00F272E1">
        <w:t xml:space="preserve"> </w:t>
      </w:r>
      <w:proofErr w:type="spellStart"/>
      <w:r w:rsidRPr="00F272E1">
        <w:t>laboris</w:t>
      </w:r>
      <w:proofErr w:type="spellEnd"/>
      <w:r w:rsidRPr="00F272E1">
        <w:t xml:space="preserve"> nisi </w:t>
      </w:r>
      <w:proofErr w:type="spellStart"/>
      <w:r w:rsidRPr="00F272E1">
        <w:t>ut</w:t>
      </w:r>
      <w:proofErr w:type="spellEnd"/>
      <w:r w:rsidRPr="00F272E1">
        <w:t xml:space="preserve"> </w:t>
      </w:r>
      <w:proofErr w:type="spellStart"/>
      <w:r w:rsidRPr="00F272E1">
        <w:t>aliquip</w:t>
      </w:r>
      <w:proofErr w:type="spellEnd"/>
      <w:r w:rsidRPr="00F272E1">
        <w:t xml:space="preserve"> ex </w:t>
      </w:r>
      <w:proofErr w:type="spellStart"/>
      <w:r w:rsidRPr="00F272E1">
        <w:t>ea</w:t>
      </w:r>
      <w:proofErr w:type="spellEnd"/>
      <w:r w:rsidRPr="00F272E1">
        <w:t xml:space="preserve"> </w:t>
      </w:r>
      <w:proofErr w:type="spellStart"/>
      <w:r w:rsidRPr="00F272E1">
        <w:t>commodo</w:t>
      </w:r>
      <w:proofErr w:type="spellEnd"/>
      <w:r w:rsidRPr="00F272E1">
        <w:t xml:space="preserve"> </w:t>
      </w:r>
      <w:proofErr w:type="spellStart"/>
      <w:r w:rsidRPr="00F272E1">
        <w:t>consequat</w:t>
      </w:r>
      <w:proofErr w:type="spellEnd"/>
      <w:r w:rsidRPr="00F272E1">
        <w:t xml:space="preserve">. </w:t>
      </w:r>
    </w:p>
    <w:p w14:paraId="16E4BA2F" w14:textId="5FC75A5D" w:rsidR="006632F7" w:rsidRDefault="006632F7" w:rsidP="006D587A"/>
    <w:p w14:paraId="7DE291F3" w14:textId="78061441" w:rsidR="006632F7" w:rsidRDefault="006632F7" w:rsidP="006D587A"/>
    <w:p w14:paraId="1C4400EB" w14:textId="77777777" w:rsidR="006632F7" w:rsidRPr="00F272E1" w:rsidRDefault="006632F7" w:rsidP="006D587A"/>
    <w:p w14:paraId="1DB8B526" w14:textId="0B708D28" w:rsidR="00DD1A77" w:rsidRPr="002B084F" w:rsidRDefault="00DD1A77" w:rsidP="00F272E1">
      <w:pPr>
        <w:pStyle w:val="TablaImagen-Ttulo"/>
        <w:rPr>
          <w:lang w:val="es-ES"/>
        </w:rPr>
      </w:pPr>
      <w:r w:rsidRPr="002B084F">
        <w:rPr>
          <w:lang w:val="es-ES"/>
        </w:rPr>
        <w:lastRenderedPageBreak/>
        <w:t>Tabl</w:t>
      </w:r>
      <w:r w:rsidR="00EB1DC7">
        <w:rPr>
          <w:lang w:val="es-ES"/>
        </w:rPr>
        <w:t>e</w:t>
      </w:r>
      <w:r w:rsidRPr="002B084F">
        <w:rPr>
          <w:lang w:val="es-ES"/>
        </w:rPr>
        <w:t xml:space="preserve"> 1. </w:t>
      </w:r>
      <w:proofErr w:type="spellStart"/>
      <w:r w:rsidR="00E574D9">
        <w:rPr>
          <w:lang w:val="es-ES"/>
        </w:rPr>
        <w:t>descriptive</w:t>
      </w:r>
      <w:proofErr w:type="spellEnd"/>
      <w:r w:rsidR="00E574D9">
        <w:rPr>
          <w:lang w:val="es-ES"/>
        </w:rPr>
        <w:t xml:space="preserve"> </w:t>
      </w:r>
      <w:proofErr w:type="spellStart"/>
      <w:r w:rsidR="00E574D9">
        <w:rPr>
          <w:lang w:val="es-ES"/>
        </w:rPr>
        <w:t>title</w:t>
      </w:r>
      <w:proofErr w:type="spellEnd"/>
      <w:r w:rsidR="00E574D9">
        <w:rPr>
          <w:lang w:val="es-ES"/>
        </w:rPr>
        <w:t xml:space="preserve"> </w:t>
      </w:r>
      <w:proofErr w:type="spellStart"/>
      <w:r w:rsidR="00E574D9">
        <w:rPr>
          <w:lang w:val="es-ES"/>
        </w:rPr>
        <w:t>for</w:t>
      </w:r>
      <w:proofErr w:type="spellEnd"/>
      <w:r w:rsidR="00E574D9">
        <w:rPr>
          <w:lang w:val="es-ES"/>
        </w:rPr>
        <w:t xml:space="preserve"> table </w:t>
      </w:r>
      <w:proofErr w:type="spellStart"/>
      <w:r w:rsidR="00E574D9">
        <w:rPr>
          <w:lang w:val="es-ES"/>
        </w:rPr>
        <w:t>or</w:t>
      </w:r>
      <w:proofErr w:type="spellEnd"/>
      <w:r w:rsidR="00E574D9">
        <w:rPr>
          <w:lang w:val="es-ES"/>
        </w:rPr>
        <w:t xml:space="preserve"> figure. </w:t>
      </w:r>
      <w:proofErr w:type="spellStart"/>
      <w:r w:rsidR="00E574D9">
        <w:rPr>
          <w:lang w:val="es-ES"/>
        </w:rPr>
        <w:t>Source</w:t>
      </w:r>
      <w:proofErr w:type="spellEnd"/>
      <w:r w:rsidR="00E574D9">
        <w:t>: Edwards</w:t>
      </w:r>
      <w:r w:rsidR="00E574D9" w:rsidRPr="00FF2CCE">
        <w:t xml:space="preserve"> (2005)</w:t>
      </w:r>
    </w:p>
    <w:tbl>
      <w:tblPr>
        <w:tblW w:w="0" w:type="auto"/>
        <w:jc w:val="center"/>
        <w:tblLayout w:type="fixed"/>
        <w:tblCellMar>
          <w:left w:w="70" w:type="dxa"/>
          <w:right w:w="70" w:type="dxa"/>
        </w:tblCellMar>
        <w:tblLook w:val="0000" w:firstRow="0" w:lastRow="0" w:firstColumn="0" w:lastColumn="0" w:noHBand="0" w:noVBand="0"/>
      </w:tblPr>
      <w:tblGrid>
        <w:gridCol w:w="4016"/>
        <w:gridCol w:w="736"/>
        <w:gridCol w:w="743"/>
        <w:gridCol w:w="709"/>
      </w:tblGrid>
      <w:tr w:rsidR="00415880" w:rsidRPr="00415880" w14:paraId="15029D0B" w14:textId="77777777" w:rsidTr="00EB1DC7">
        <w:trPr>
          <w:cantSplit/>
          <w:jc w:val="center"/>
        </w:trPr>
        <w:tc>
          <w:tcPr>
            <w:tcW w:w="4016" w:type="dxa"/>
            <w:tcBorders>
              <w:top w:val="single" w:sz="4" w:space="0" w:color="auto"/>
              <w:bottom w:val="single" w:sz="4" w:space="0" w:color="auto"/>
            </w:tcBorders>
          </w:tcPr>
          <w:p w14:paraId="520A2E26" w14:textId="77777777" w:rsidR="00415880" w:rsidRPr="00415880" w:rsidRDefault="00415880" w:rsidP="000677DF">
            <w:pPr>
              <w:pStyle w:val="cuerpo"/>
              <w:spacing w:before="120" w:after="120"/>
              <w:ind w:firstLine="0"/>
              <w:rPr>
                <w:sz w:val="18"/>
                <w:szCs w:val="18"/>
              </w:rPr>
            </w:pPr>
          </w:p>
        </w:tc>
        <w:tc>
          <w:tcPr>
            <w:tcW w:w="736" w:type="dxa"/>
            <w:tcBorders>
              <w:top w:val="single" w:sz="4" w:space="0" w:color="auto"/>
              <w:bottom w:val="single" w:sz="4" w:space="0" w:color="auto"/>
            </w:tcBorders>
          </w:tcPr>
          <w:p w14:paraId="6B993C3F" w14:textId="77777777" w:rsidR="00415880" w:rsidRPr="00415880" w:rsidRDefault="00415880" w:rsidP="000677DF">
            <w:pPr>
              <w:pStyle w:val="cuerpo"/>
              <w:spacing w:before="120" w:after="120"/>
              <w:ind w:firstLine="0"/>
              <w:jc w:val="center"/>
              <w:rPr>
                <w:sz w:val="18"/>
                <w:szCs w:val="18"/>
              </w:rPr>
            </w:pPr>
            <w:r w:rsidRPr="00415880">
              <w:rPr>
                <w:sz w:val="18"/>
                <w:szCs w:val="18"/>
              </w:rPr>
              <w:t>A</w:t>
            </w:r>
          </w:p>
        </w:tc>
        <w:tc>
          <w:tcPr>
            <w:tcW w:w="743" w:type="dxa"/>
            <w:tcBorders>
              <w:top w:val="single" w:sz="4" w:space="0" w:color="auto"/>
              <w:bottom w:val="single" w:sz="4" w:space="0" w:color="auto"/>
            </w:tcBorders>
          </w:tcPr>
          <w:p w14:paraId="70A931EC" w14:textId="77777777" w:rsidR="00415880" w:rsidRPr="00415880" w:rsidRDefault="00415880" w:rsidP="000677DF">
            <w:pPr>
              <w:pStyle w:val="cuerpo"/>
              <w:spacing w:before="120" w:after="120"/>
              <w:ind w:firstLine="0"/>
              <w:jc w:val="center"/>
              <w:rPr>
                <w:sz w:val="18"/>
                <w:szCs w:val="18"/>
              </w:rPr>
            </w:pPr>
            <w:r w:rsidRPr="00415880">
              <w:rPr>
                <w:sz w:val="18"/>
                <w:szCs w:val="18"/>
              </w:rPr>
              <w:t>B</w:t>
            </w:r>
          </w:p>
        </w:tc>
        <w:tc>
          <w:tcPr>
            <w:tcW w:w="709" w:type="dxa"/>
            <w:tcBorders>
              <w:top w:val="single" w:sz="4" w:space="0" w:color="auto"/>
              <w:bottom w:val="single" w:sz="4" w:space="0" w:color="auto"/>
            </w:tcBorders>
          </w:tcPr>
          <w:p w14:paraId="25ED2073" w14:textId="77777777" w:rsidR="00415880" w:rsidRPr="00415880" w:rsidRDefault="00415880" w:rsidP="000677DF">
            <w:pPr>
              <w:pStyle w:val="cuerpo"/>
              <w:spacing w:before="120" w:after="120"/>
              <w:ind w:firstLine="0"/>
              <w:jc w:val="center"/>
              <w:rPr>
                <w:sz w:val="18"/>
                <w:szCs w:val="18"/>
              </w:rPr>
            </w:pPr>
            <w:r w:rsidRPr="00415880">
              <w:rPr>
                <w:sz w:val="18"/>
                <w:szCs w:val="18"/>
              </w:rPr>
              <w:t>C</w:t>
            </w:r>
          </w:p>
        </w:tc>
      </w:tr>
      <w:tr w:rsidR="00415880" w:rsidRPr="00415880" w14:paraId="6FAD5274" w14:textId="77777777" w:rsidTr="00EB1DC7">
        <w:trPr>
          <w:cantSplit/>
          <w:jc w:val="center"/>
        </w:trPr>
        <w:tc>
          <w:tcPr>
            <w:tcW w:w="4016" w:type="dxa"/>
            <w:tcBorders>
              <w:top w:val="single" w:sz="4" w:space="0" w:color="auto"/>
            </w:tcBorders>
          </w:tcPr>
          <w:p w14:paraId="204F6A7E" w14:textId="77777777" w:rsidR="00415880" w:rsidRPr="00415880" w:rsidRDefault="00415880" w:rsidP="000677DF">
            <w:pPr>
              <w:pStyle w:val="cuerpo"/>
              <w:spacing w:before="80" w:after="20"/>
              <w:ind w:firstLine="0"/>
              <w:rPr>
                <w:sz w:val="18"/>
                <w:szCs w:val="18"/>
              </w:rPr>
            </w:pPr>
            <w:r w:rsidRPr="00415880">
              <w:rPr>
                <w:sz w:val="18"/>
                <w:szCs w:val="18"/>
              </w:rPr>
              <w:t>Configuración:</w:t>
            </w:r>
          </w:p>
          <w:p w14:paraId="21B51FCB" w14:textId="77777777" w:rsidR="00415880" w:rsidRPr="00415880" w:rsidRDefault="00415880" w:rsidP="00415880">
            <w:pPr>
              <w:pStyle w:val="cuerpo"/>
              <w:spacing w:before="20" w:after="20"/>
              <w:ind w:firstLine="0"/>
              <w:rPr>
                <w:sz w:val="18"/>
                <w:szCs w:val="18"/>
              </w:rPr>
            </w:pPr>
            <w:r w:rsidRPr="00415880">
              <w:rPr>
                <w:sz w:val="18"/>
                <w:szCs w:val="18"/>
              </w:rPr>
              <w:t>Turbinas de gas:</w:t>
            </w:r>
          </w:p>
          <w:p w14:paraId="3C91752E" w14:textId="77777777" w:rsidR="00415880" w:rsidRPr="00415880" w:rsidRDefault="00415880" w:rsidP="00415880">
            <w:pPr>
              <w:pStyle w:val="cuerpo"/>
              <w:spacing w:before="20" w:after="20"/>
              <w:ind w:firstLine="0"/>
              <w:rPr>
                <w:sz w:val="18"/>
                <w:szCs w:val="18"/>
              </w:rPr>
            </w:pPr>
            <w:r w:rsidRPr="00415880">
              <w:rPr>
                <w:sz w:val="18"/>
                <w:szCs w:val="18"/>
              </w:rPr>
              <w:t>Calderas de recuperación:</w:t>
            </w:r>
          </w:p>
          <w:p w14:paraId="334935A9" w14:textId="77777777" w:rsidR="00415880" w:rsidRPr="00415880" w:rsidRDefault="00415880" w:rsidP="00415880">
            <w:pPr>
              <w:pStyle w:val="cuerpo"/>
              <w:spacing w:before="20" w:after="20"/>
              <w:ind w:firstLine="0"/>
              <w:rPr>
                <w:sz w:val="18"/>
                <w:szCs w:val="18"/>
              </w:rPr>
            </w:pPr>
            <w:r w:rsidRPr="00415880">
              <w:rPr>
                <w:sz w:val="18"/>
                <w:szCs w:val="18"/>
              </w:rPr>
              <w:t>Turbinas de vapor:</w:t>
            </w:r>
          </w:p>
          <w:p w14:paraId="1A9C66F8" w14:textId="77777777" w:rsidR="00415880" w:rsidRPr="00415880" w:rsidRDefault="00415880" w:rsidP="00415880">
            <w:pPr>
              <w:pStyle w:val="cuerpo"/>
              <w:spacing w:before="20" w:after="80"/>
              <w:ind w:firstLine="0"/>
              <w:rPr>
                <w:sz w:val="18"/>
                <w:szCs w:val="18"/>
              </w:rPr>
            </w:pPr>
            <w:r w:rsidRPr="00415880">
              <w:rPr>
                <w:sz w:val="18"/>
                <w:szCs w:val="18"/>
              </w:rPr>
              <w:t>Alternadores:</w:t>
            </w:r>
          </w:p>
        </w:tc>
        <w:tc>
          <w:tcPr>
            <w:tcW w:w="736" w:type="dxa"/>
            <w:tcBorders>
              <w:top w:val="single" w:sz="4" w:space="0" w:color="auto"/>
            </w:tcBorders>
          </w:tcPr>
          <w:p w14:paraId="7D26F203" w14:textId="77777777" w:rsidR="00415880" w:rsidRPr="00415880" w:rsidRDefault="00415880" w:rsidP="000677DF">
            <w:pPr>
              <w:pStyle w:val="cuerpo"/>
              <w:spacing w:before="20" w:after="20"/>
              <w:ind w:firstLine="0"/>
              <w:jc w:val="center"/>
              <w:rPr>
                <w:sz w:val="18"/>
                <w:szCs w:val="18"/>
              </w:rPr>
            </w:pPr>
          </w:p>
          <w:p w14:paraId="5A1F4696" w14:textId="77777777" w:rsidR="00415880" w:rsidRPr="00415880" w:rsidRDefault="00415880" w:rsidP="000677DF">
            <w:pPr>
              <w:pStyle w:val="cuerpo"/>
              <w:spacing w:before="20" w:after="20"/>
              <w:ind w:firstLine="0"/>
              <w:jc w:val="center"/>
              <w:rPr>
                <w:sz w:val="18"/>
                <w:szCs w:val="18"/>
              </w:rPr>
            </w:pPr>
            <w:r w:rsidRPr="00415880">
              <w:rPr>
                <w:sz w:val="18"/>
                <w:szCs w:val="18"/>
              </w:rPr>
              <w:t>3</w:t>
            </w:r>
          </w:p>
          <w:p w14:paraId="7CE3DF1A" w14:textId="77777777" w:rsidR="00415880" w:rsidRPr="00415880" w:rsidRDefault="00415880" w:rsidP="000677DF">
            <w:pPr>
              <w:pStyle w:val="cuerpo"/>
              <w:spacing w:before="20" w:after="20"/>
              <w:ind w:firstLine="0"/>
              <w:jc w:val="center"/>
              <w:rPr>
                <w:sz w:val="18"/>
                <w:szCs w:val="18"/>
              </w:rPr>
            </w:pPr>
            <w:r w:rsidRPr="00415880">
              <w:rPr>
                <w:sz w:val="18"/>
                <w:szCs w:val="18"/>
              </w:rPr>
              <w:t>3</w:t>
            </w:r>
          </w:p>
          <w:p w14:paraId="4CF2D6E4" w14:textId="77777777" w:rsidR="00415880" w:rsidRPr="00415880" w:rsidRDefault="00415880" w:rsidP="000677DF">
            <w:pPr>
              <w:pStyle w:val="cuerpo"/>
              <w:spacing w:before="20" w:after="20"/>
              <w:ind w:firstLine="0"/>
              <w:jc w:val="center"/>
              <w:rPr>
                <w:sz w:val="18"/>
                <w:szCs w:val="18"/>
              </w:rPr>
            </w:pPr>
            <w:r w:rsidRPr="00415880">
              <w:rPr>
                <w:sz w:val="18"/>
                <w:szCs w:val="18"/>
              </w:rPr>
              <w:t>1</w:t>
            </w:r>
          </w:p>
          <w:p w14:paraId="1B2AB8C7" w14:textId="77777777" w:rsidR="00415880" w:rsidRPr="00415880" w:rsidRDefault="00415880" w:rsidP="000677DF">
            <w:pPr>
              <w:pStyle w:val="cuerpo"/>
              <w:spacing w:before="20" w:after="20"/>
              <w:ind w:firstLine="0"/>
              <w:jc w:val="center"/>
              <w:rPr>
                <w:sz w:val="18"/>
                <w:szCs w:val="18"/>
              </w:rPr>
            </w:pPr>
            <w:r w:rsidRPr="00415880">
              <w:rPr>
                <w:sz w:val="18"/>
                <w:szCs w:val="18"/>
              </w:rPr>
              <w:t>4</w:t>
            </w:r>
          </w:p>
        </w:tc>
        <w:tc>
          <w:tcPr>
            <w:tcW w:w="743" w:type="dxa"/>
            <w:tcBorders>
              <w:top w:val="single" w:sz="4" w:space="0" w:color="auto"/>
            </w:tcBorders>
          </w:tcPr>
          <w:p w14:paraId="50FF7CDD" w14:textId="77777777" w:rsidR="00415880" w:rsidRPr="00415880" w:rsidRDefault="00415880" w:rsidP="000677DF">
            <w:pPr>
              <w:pStyle w:val="cuerpo"/>
              <w:spacing w:before="20" w:after="20"/>
              <w:ind w:firstLine="0"/>
              <w:jc w:val="center"/>
              <w:rPr>
                <w:sz w:val="18"/>
                <w:szCs w:val="18"/>
              </w:rPr>
            </w:pPr>
          </w:p>
          <w:p w14:paraId="74660A91" w14:textId="77777777" w:rsidR="00415880" w:rsidRPr="00415880" w:rsidRDefault="00415880" w:rsidP="000677DF">
            <w:pPr>
              <w:pStyle w:val="cuerpo"/>
              <w:spacing w:before="20" w:after="20"/>
              <w:ind w:firstLine="0"/>
              <w:jc w:val="center"/>
              <w:rPr>
                <w:sz w:val="18"/>
                <w:szCs w:val="18"/>
              </w:rPr>
            </w:pPr>
            <w:r w:rsidRPr="00415880">
              <w:rPr>
                <w:sz w:val="18"/>
                <w:szCs w:val="18"/>
              </w:rPr>
              <w:t>2</w:t>
            </w:r>
          </w:p>
          <w:p w14:paraId="09B0462E" w14:textId="77777777" w:rsidR="00415880" w:rsidRPr="00415880" w:rsidRDefault="00415880" w:rsidP="000677DF">
            <w:pPr>
              <w:pStyle w:val="cuerpo"/>
              <w:spacing w:before="20" w:after="20"/>
              <w:ind w:firstLine="0"/>
              <w:jc w:val="center"/>
              <w:rPr>
                <w:sz w:val="18"/>
                <w:szCs w:val="18"/>
              </w:rPr>
            </w:pPr>
            <w:r w:rsidRPr="00415880">
              <w:rPr>
                <w:sz w:val="18"/>
                <w:szCs w:val="18"/>
              </w:rPr>
              <w:t>2</w:t>
            </w:r>
          </w:p>
          <w:p w14:paraId="4A80FC98" w14:textId="77777777" w:rsidR="00415880" w:rsidRPr="00415880" w:rsidRDefault="00415880" w:rsidP="000677DF">
            <w:pPr>
              <w:pStyle w:val="cuerpo"/>
              <w:spacing w:before="20" w:after="20"/>
              <w:ind w:firstLine="0"/>
              <w:jc w:val="center"/>
              <w:rPr>
                <w:sz w:val="18"/>
                <w:szCs w:val="18"/>
              </w:rPr>
            </w:pPr>
            <w:r w:rsidRPr="00415880">
              <w:rPr>
                <w:sz w:val="18"/>
                <w:szCs w:val="18"/>
              </w:rPr>
              <w:t>2</w:t>
            </w:r>
          </w:p>
          <w:p w14:paraId="516741AA" w14:textId="77777777" w:rsidR="00415880" w:rsidRPr="00415880" w:rsidRDefault="00415880" w:rsidP="000677DF">
            <w:pPr>
              <w:pStyle w:val="cuerpo"/>
              <w:spacing w:before="20" w:after="20"/>
              <w:ind w:firstLine="0"/>
              <w:jc w:val="center"/>
              <w:rPr>
                <w:sz w:val="18"/>
                <w:szCs w:val="18"/>
              </w:rPr>
            </w:pPr>
            <w:r w:rsidRPr="00415880">
              <w:rPr>
                <w:sz w:val="18"/>
                <w:szCs w:val="18"/>
              </w:rPr>
              <w:t>4</w:t>
            </w:r>
          </w:p>
        </w:tc>
        <w:tc>
          <w:tcPr>
            <w:tcW w:w="709" w:type="dxa"/>
            <w:tcBorders>
              <w:top w:val="single" w:sz="4" w:space="0" w:color="auto"/>
            </w:tcBorders>
          </w:tcPr>
          <w:p w14:paraId="014EE690" w14:textId="77777777" w:rsidR="00415880" w:rsidRPr="00415880" w:rsidRDefault="00415880" w:rsidP="000677DF">
            <w:pPr>
              <w:pStyle w:val="cuerpo"/>
              <w:spacing w:before="20" w:after="20"/>
              <w:ind w:firstLine="0"/>
              <w:jc w:val="center"/>
              <w:rPr>
                <w:sz w:val="18"/>
                <w:szCs w:val="18"/>
              </w:rPr>
            </w:pPr>
          </w:p>
          <w:p w14:paraId="4AEFC095" w14:textId="77777777" w:rsidR="00415880" w:rsidRPr="00415880" w:rsidRDefault="00415880" w:rsidP="000677DF">
            <w:pPr>
              <w:pStyle w:val="cuerpo"/>
              <w:spacing w:before="20" w:after="20"/>
              <w:ind w:firstLine="0"/>
              <w:jc w:val="center"/>
              <w:rPr>
                <w:sz w:val="18"/>
                <w:szCs w:val="18"/>
              </w:rPr>
            </w:pPr>
            <w:r w:rsidRPr="00415880">
              <w:rPr>
                <w:sz w:val="18"/>
                <w:szCs w:val="18"/>
              </w:rPr>
              <w:t>3</w:t>
            </w:r>
          </w:p>
          <w:p w14:paraId="6ABBFCA7" w14:textId="77777777" w:rsidR="00415880" w:rsidRPr="00415880" w:rsidRDefault="00415880" w:rsidP="000677DF">
            <w:pPr>
              <w:pStyle w:val="cuerpo"/>
              <w:spacing w:before="20" w:after="20"/>
              <w:ind w:firstLine="0"/>
              <w:jc w:val="center"/>
              <w:rPr>
                <w:sz w:val="18"/>
                <w:szCs w:val="18"/>
              </w:rPr>
            </w:pPr>
            <w:r w:rsidRPr="00415880">
              <w:rPr>
                <w:sz w:val="18"/>
                <w:szCs w:val="18"/>
              </w:rPr>
              <w:t>3</w:t>
            </w:r>
          </w:p>
          <w:p w14:paraId="48D886E2" w14:textId="77777777" w:rsidR="00415880" w:rsidRPr="00415880" w:rsidRDefault="00415880" w:rsidP="000677DF">
            <w:pPr>
              <w:pStyle w:val="cuerpo"/>
              <w:spacing w:before="20" w:after="20"/>
              <w:ind w:firstLine="0"/>
              <w:jc w:val="center"/>
              <w:rPr>
                <w:sz w:val="18"/>
                <w:szCs w:val="18"/>
              </w:rPr>
            </w:pPr>
            <w:r w:rsidRPr="00415880">
              <w:rPr>
                <w:sz w:val="18"/>
                <w:szCs w:val="18"/>
              </w:rPr>
              <w:t>3</w:t>
            </w:r>
          </w:p>
          <w:p w14:paraId="35BB5B60" w14:textId="77777777" w:rsidR="00415880" w:rsidRPr="00415880" w:rsidRDefault="00415880" w:rsidP="000677DF">
            <w:pPr>
              <w:pStyle w:val="cuerpo"/>
              <w:spacing w:before="20" w:after="20"/>
              <w:ind w:firstLine="0"/>
              <w:jc w:val="center"/>
              <w:rPr>
                <w:sz w:val="18"/>
                <w:szCs w:val="18"/>
              </w:rPr>
            </w:pPr>
            <w:r w:rsidRPr="00415880">
              <w:rPr>
                <w:sz w:val="18"/>
                <w:szCs w:val="18"/>
              </w:rPr>
              <w:t>3</w:t>
            </w:r>
          </w:p>
        </w:tc>
      </w:tr>
      <w:tr w:rsidR="00415880" w:rsidRPr="00415880" w14:paraId="1CE14D19" w14:textId="77777777" w:rsidTr="00EB1DC7">
        <w:trPr>
          <w:cantSplit/>
          <w:jc w:val="center"/>
        </w:trPr>
        <w:tc>
          <w:tcPr>
            <w:tcW w:w="4016" w:type="dxa"/>
          </w:tcPr>
          <w:p w14:paraId="31D42A58" w14:textId="77777777" w:rsidR="00415880" w:rsidRPr="00415880" w:rsidRDefault="00415880" w:rsidP="000677DF">
            <w:pPr>
              <w:pStyle w:val="cuerpo"/>
              <w:spacing w:before="80" w:after="20"/>
              <w:ind w:firstLine="0"/>
              <w:rPr>
                <w:sz w:val="18"/>
                <w:szCs w:val="18"/>
              </w:rPr>
            </w:pPr>
            <w:r w:rsidRPr="00415880">
              <w:rPr>
                <w:sz w:val="18"/>
                <w:szCs w:val="18"/>
              </w:rPr>
              <w:t>Características vapor baja presión:</w:t>
            </w:r>
          </w:p>
          <w:p w14:paraId="33693AF4" w14:textId="77777777" w:rsidR="00415880" w:rsidRPr="00415880" w:rsidRDefault="00415880" w:rsidP="00415880">
            <w:pPr>
              <w:pStyle w:val="cuerpo"/>
              <w:spacing w:before="20" w:after="20"/>
              <w:ind w:firstLine="0"/>
              <w:rPr>
                <w:sz w:val="18"/>
                <w:szCs w:val="18"/>
              </w:rPr>
            </w:pPr>
            <w:r w:rsidRPr="00415880">
              <w:rPr>
                <w:sz w:val="18"/>
                <w:szCs w:val="18"/>
              </w:rPr>
              <w:t>Presión (bar):</w:t>
            </w:r>
          </w:p>
          <w:p w14:paraId="670769F8" w14:textId="77777777" w:rsidR="00415880" w:rsidRPr="00415880" w:rsidRDefault="00415880" w:rsidP="00415880">
            <w:pPr>
              <w:pStyle w:val="cuerpo"/>
              <w:spacing w:before="20" w:after="20"/>
              <w:ind w:firstLine="0"/>
              <w:rPr>
                <w:sz w:val="18"/>
                <w:szCs w:val="18"/>
              </w:rPr>
            </w:pPr>
            <w:r w:rsidRPr="00415880">
              <w:rPr>
                <w:sz w:val="18"/>
                <w:szCs w:val="18"/>
              </w:rPr>
              <w:t>Temperatura (</w:t>
            </w:r>
            <w:proofErr w:type="spellStart"/>
            <w:r w:rsidRPr="00415880">
              <w:rPr>
                <w:sz w:val="18"/>
                <w:szCs w:val="18"/>
              </w:rPr>
              <w:t>ºC</w:t>
            </w:r>
            <w:proofErr w:type="spellEnd"/>
            <w:r w:rsidRPr="00415880">
              <w:rPr>
                <w:sz w:val="18"/>
                <w:szCs w:val="18"/>
              </w:rPr>
              <w:t>):</w:t>
            </w:r>
          </w:p>
          <w:p w14:paraId="22794C4D" w14:textId="77777777" w:rsidR="00415880" w:rsidRPr="00415880" w:rsidRDefault="00415880" w:rsidP="00415880">
            <w:pPr>
              <w:pStyle w:val="cuerpo"/>
              <w:spacing w:before="20" w:after="80"/>
              <w:ind w:firstLine="0"/>
              <w:rPr>
                <w:sz w:val="18"/>
                <w:szCs w:val="18"/>
              </w:rPr>
            </w:pPr>
            <w:r w:rsidRPr="00415880">
              <w:rPr>
                <w:sz w:val="18"/>
                <w:szCs w:val="18"/>
              </w:rPr>
              <w:t>Gasto (t/h):</w:t>
            </w:r>
          </w:p>
        </w:tc>
        <w:tc>
          <w:tcPr>
            <w:tcW w:w="736" w:type="dxa"/>
          </w:tcPr>
          <w:p w14:paraId="2270ED75" w14:textId="77777777" w:rsidR="00415880" w:rsidRPr="00415880" w:rsidRDefault="00415880" w:rsidP="000677DF">
            <w:pPr>
              <w:pStyle w:val="cuerpo"/>
              <w:spacing w:before="20" w:after="20"/>
              <w:ind w:firstLine="0"/>
              <w:jc w:val="center"/>
              <w:rPr>
                <w:sz w:val="18"/>
                <w:szCs w:val="18"/>
              </w:rPr>
            </w:pPr>
          </w:p>
          <w:p w14:paraId="61525FEB" w14:textId="77777777" w:rsidR="00415880" w:rsidRPr="00415880" w:rsidRDefault="00415880" w:rsidP="000677DF">
            <w:pPr>
              <w:pStyle w:val="cuerpo"/>
              <w:spacing w:before="20" w:after="20"/>
              <w:ind w:firstLine="0"/>
              <w:jc w:val="center"/>
              <w:rPr>
                <w:sz w:val="18"/>
                <w:szCs w:val="18"/>
              </w:rPr>
            </w:pPr>
            <w:r w:rsidRPr="00415880">
              <w:rPr>
                <w:sz w:val="18"/>
                <w:szCs w:val="18"/>
              </w:rPr>
              <w:t>5.4</w:t>
            </w:r>
          </w:p>
          <w:p w14:paraId="30369FFA" w14:textId="77777777" w:rsidR="00415880" w:rsidRPr="00415880" w:rsidRDefault="00415880" w:rsidP="000677DF">
            <w:pPr>
              <w:pStyle w:val="cuerpo"/>
              <w:spacing w:before="20" w:after="20"/>
              <w:ind w:firstLine="0"/>
              <w:jc w:val="center"/>
              <w:rPr>
                <w:sz w:val="18"/>
                <w:szCs w:val="18"/>
              </w:rPr>
            </w:pPr>
            <w:r w:rsidRPr="00415880">
              <w:rPr>
                <w:sz w:val="18"/>
                <w:szCs w:val="18"/>
              </w:rPr>
              <w:t>305</w:t>
            </w:r>
          </w:p>
          <w:p w14:paraId="3AA3F8FC" w14:textId="77777777" w:rsidR="00415880" w:rsidRPr="00415880" w:rsidRDefault="00415880" w:rsidP="000677DF">
            <w:pPr>
              <w:pStyle w:val="cuerpo"/>
              <w:spacing w:before="20" w:after="20"/>
              <w:ind w:firstLine="0"/>
              <w:jc w:val="center"/>
              <w:rPr>
                <w:sz w:val="18"/>
                <w:szCs w:val="18"/>
              </w:rPr>
            </w:pPr>
            <w:r w:rsidRPr="00415880">
              <w:rPr>
                <w:sz w:val="18"/>
                <w:szCs w:val="18"/>
              </w:rPr>
              <w:t>3x29</w:t>
            </w:r>
          </w:p>
        </w:tc>
        <w:tc>
          <w:tcPr>
            <w:tcW w:w="743" w:type="dxa"/>
          </w:tcPr>
          <w:p w14:paraId="3F93BA1B" w14:textId="77777777" w:rsidR="00415880" w:rsidRPr="00415880" w:rsidRDefault="00415880" w:rsidP="000677DF">
            <w:pPr>
              <w:pStyle w:val="cuerpo"/>
              <w:spacing w:before="20" w:after="20"/>
              <w:ind w:firstLine="0"/>
              <w:jc w:val="center"/>
              <w:rPr>
                <w:sz w:val="18"/>
                <w:szCs w:val="18"/>
              </w:rPr>
            </w:pPr>
          </w:p>
          <w:p w14:paraId="2157807E" w14:textId="77777777" w:rsidR="00415880" w:rsidRPr="00415880" w:rsidRDefault="00415880" w:rsidP="000677DF">
            <w:pPr>
              <w:pStyle w:val="cuerpo"/>
              <w:spacing w:before="20" w:after="20"/>
              <w:ind w:firstLine="0"/>
              <w:jc w:val="center"/>
              <w:rPr>
                <w:sz w:val="18"/>
                <w:szCs w:val="18"/>
              </w:rPr>
            </w:pPr>
            <w:r w:rsidRPr="00415880">
              <w:rPr>
                <w:sz w:val="18"/>
                <w:szCs w:val="18"/>
              </w:rPr>
              <w:t>6.5</w:t>
            </w:r>
          </w:p>
          <w:p w14:paraId="34E91DB8" w14:textId="77777777" w:rsidR="00415880" w:rsidRPr="00415880" w:rsidRDefault="00415880" w:rsidP="000677DF">
            <w:pPr>
              <w:pStyle w:val="cuerpo"/>
              <w:spacing w:before="20" w:after="20"/>
              <w:ind w:firstLine="0"/>
              <w:jc w:val="center"/>
              <w:rPr>
                <w:sz w:val="18"/>
                <w:szCs w:val="18"/>
              </w:rPr>
            </w:pPr>
            <w:r w:rsidRPr="00415880">
              <w:rPr>
                <w:sz w:val="18"/>
                <w:szCs w:val="18"/>
              </w:rPr>
              <w:t>254</w:t>
            </w:r>
          </w:p>
          <w:p w14:paraId="6E25DB4E" w14:textId="77777777" w:rsidR="00415880" w:rsidRPr="00415880" w:rsidRDefault="00415880" w:rsidP="000677DF">
            <w:pPr>
              <w:pStyle w:val="cuerpo"/>
              <w:spacing w:before="20" w:after="20"/>
              <w:ind w:firstLine="0"/>
              <w:jc w:val="center"/>
              <w:rPr>
                <w:sz w:val="18"/>
                <w:szCs w:val="18"/>
              </w:rPr>
            </w:pPr>
            <w:r w:rsidRPr="00415880">
              <w:rPr>
                <w:sz w:val="18"/>
                <w:szCs w:val="18"/>
              </w:rPr>
              <w:t>2x43</w:t>
            </w:r>
          </w:p>
        </w:tc>
        <w:tc>
          <w:tcPr>
            <w:tcW w:w="709" w:type="dxa"/>
          </w:tcPr>
          <w:p w14:paraId="3D5B39C5" w14:textId="77777777" w:rsidR="00415880" w:rsidRPr="00415880" w:rsidRDefault="00415880" w:rsidP="000677DF">
            <w:pPr>
              <w:pStyle w:val="cuerpo"/>
              <w:spacing w:before="20" w:after="20"/>
              <w:ind w:firstLine="0"/>
              <w:jc w:val="center"/>
              <w:rPr>
                <w:sz w:val="18"/>
                <w:szCs w:val="18"/>
              </w:rPr>
            </w:pPr>
          </w:p>
          <w:p w14:paraId="6FC40CE9" w14:textId="77777777" w:rsidR="00415880" w:rsidRPr="00415880" w:rsidRDefault="00415880" w:rsidP="000677DF">
            <w:pPr>
              <w:pStyle w:val="cuerpo"/>
              <w:spacing w:before="20" w:after="20"/>
              <w:ind w:firstLine="0"/>
              <w:jc w:val="center"/>
              <w:rPr>
                <w:sz w:val="18"/>
                <w:szCs w:val="18"/>
              </w:rPr>
            </w:pPr>
            <w:r w:rsidRPr="00415880">
              <w:rPr>
                <w:sz w:val="18"/>
                <w:szCs w:val="18"/>
              </w:rPr>
              <w:t>6.9</w:t>
            </w:r>
          </w:p>
          <w:p w14:paraId="4F303863" w14:textId="77777777" w:rsidR="00415880" w:rsidRPr="00415880" w:rsidRDefault="00415880" w:rsidP="000677DF">
            <w:pPr>
              <w:pStyle w:val="cuerpo"/>
              <w:spacing w:before="20" w:after="20"/>
              <w:ind w:firstLine="0"/>
              <w:jc w:val="center"/>
              <w:rPr>
                <w:sz w:val="18"/>
                <w:szCs w:val="18"/>
              </w:rPr>
            </w:pPr>
            <w:r w:rsidRPr="00415880">
              <w:rPr>
                <w:sz w:val="18"/>
                <w:szCs w:val="18"/>
              </w:rPr>
              <w:t>334</w:t>
            </w:r>
          </w:p>
          <w:p w14:paraId="07EFFD9E" w14:textId="77777777" w:rsidR="00415880" w:rsidRPr="00415880" w:rsidRDefault="00415880" w:rsidP="000677DF">
            <w:pPr>
              <w:pStyle w:val="cuerpo"/>
              <w:spacing w:before="20" w:after="20"/>
              <w:ind w:firstLine="0"/>
              <w:jc w:val="center"/>
              <w:rPr>
                <w:sz w:val="18"/>
                <w:szCs w:val="18"/>
              </w:rPr>
            </w:pPr>
            <w:r w:rsidRPr="00415880">
              <w:rPr>
                <w:sz w:val="18"/>
                <w:szCs w:val="18"/>
              </w:rPr>
              <w:t>3x52</w:t>
            </w:r>
          </w:p>
        </w:tc>
      </w:tr>
      <w:tr w:rsidR="00415880" w:rsidRPr="00415880" w14:paraId="4B9B165B" w14:textId="77777777" w:rsidTr="00591F5C">
        <w:trPr>
          <w:cantSplit/>
          <w:jc w:val="center"/>
        </w:trPr>
        <w:tc>
          <w:tcPr>
            <w:tcW w:w="4016" w:type="dxa"/>
          </w:tcPr>
          <w:p w14:paraId="0A57827D" w14:textId="77777777" w:rsidR="00415880" w:rsidRPr="00415880" w:rsidRDefault="00415880" w:rsidP="000677DF">
            <w:pPr>
              <w:pStyle w:val="cuerpo"/>
              <w:spacing w:before="80" w:after="80"/>
              <w:ind w:firstLine="0"/>
              <w:rPr>
                <w:sz w:val="18"/>
                <w:szCs w:val="18"/>
              </w:rPr>
            </w:pPr>
            <w:r w:rsidRPr="00415880">
              <w:rPr>
                <w:sz w:val="18"/>
                <w:szCs w:val="18"/>
              </w:rPr>
              <w:t>Rendimiento eléctrico neto (%)</w:t>
            </w:r>
          </w:p>
        </w:tc>
        <w:tc>
          <w:tcPr>
            <w:tcW w:w="736" w:type="dxa"/>
          </w:tcPr>
          <w:p w14:paraId="5A35B70C" w14:textId="77777777" w:rsidR="00415880" w:rsidRPr="00415880" w:rsidRDefault="00415880" w:rsidP="000677DF">
            <w:pPr>
              <w:pStyle w:val="cuerpo"/>
              <w:spacing w:before="20" w:after="20"/>
              <w:ind w:firstLine="0"/>
              <w:jc w:val="center"/>
              <w:rPr>
                <w:sz w:val="18"/>
                <w:szCs w:val="18"/>
              </w:rPr>
            </w:pPr>
            <w:r w:rsidRPr="00415880">
              <w:rPr>
                <w:sz w:val="18"/>
                <w:szCs w:val="18"/>
              </w:rPr>
              <w:t>57</w:t>
            </w:r>
          </w:p>
        </w:tc>
        <w:tc>
          <w:tcPr>
            <w:tcW w:w="743" w:type="dxa"/>
          </w:tcPr>
          <w:p w14:paraId="59BC25B1" w14:textId="77777777" w:rsidR="00415880" w:rsidRPr="00415880" w:rsidRDefault="00415880" w:rsidP="000677DF">
            <w:pPr>
              <w:pStyle w:val="cuerpo"/>
              <w:spacing w:before="20" w:after="20"/>
              <w:ind w:firstLine="0"/>
              <w:jc w:val="center"/>
              <w:rPr>
                <w:sz w:val="18"/>
                <w:szCs w:val="18"/>
              </w:rPr>
            </w:pPr>
            <w:r w:rsidRPr="00415880">
              <w:rPr>
                <w:sz w:val="18"/>
                <w:szCs w:val="18"/>
              </w:rPr>
              <w:t>55</w:t>
            </w:r>
          </w:p>
        </w:tc>
        <w:tc>
          <w:tcPr>
            <w:tcW w:w="709" w:type="dxa"/>
          </w:tcPr>
          <w:p w14:paraId="21FEEB71" w14:textId="77777777" w:rsidR="00415880" w:rsidRPr="00415880" w:rsidRDefault="00415880" w:rsidP="000677DF">
            <w:pPr>
              <w:pStyle w:val="cuerpo"/>
              <w:spacing w:before="20" w:after="20"/>
              <w:ind w:firstLine="0"/>
              <w:jc w:val="center"/>
              <w:rPr>
                <w:sz w:val="18"/>
                <w:szCs w:val="18"/>
              </w:rPr>
            </w:pPr>
            <w:r w:rsidRPr="00415880">
              <w:rPr>
                <w:sz w:val="18"/>
                <w:szCs w:val="18"/>
              </w:rPr>
              <w:t>55</w:t>
            </w:r>
          </w:p>
        </w:tc>
      </w:tr>
      <w:tr w:rsidR="00591F5C" w:rsidRPr="00415880" w14:paraId="5E0C4190" w14:textId="77777777" w:rsidTr="00591F5C">
        <w:trPr>
          <w:cantSplit/>
          <w:jc w:val="center"/>
        </w:trPr>
        <w:tc>
          <w:tcPr>
            <w:tcW w:w="6204" w:type="dxa"/>
            <w:gridSpan w:val="4"/>
            <w:tcBorders>
              <w:bottom w:val="single" w:sz="4" w:space="0" w:color="auto"/>
            </w:tcBorders>
          </w:tcPr>
          <w:p w14:paraId="765961DD" w14:textId="0210E4E0" w:rsidR="00591F5C" w:rsidRPr="00415880" w:rsidRDefault="00591F5C" w:rsidP="00591F5C">
            <w:pPr>
              <w:pStyle w:val="cuerpo"/>
              <w:spacing w:before="20" w:after="20"/>
              <w:ind w:firstLine="0"/>
              <w:jc w:val="left"/>
              <w:rPr>
                <w:sz w:val="18"/>
                <w:szCs w:val="18"/>
              </w:rPr>
            </w:pPr>
            <w:r>
              <w:rPr>
                <w:sz w:val="18"/>
                <w:szCs w:val="18"/>
              </w:rPr>
              <w:t xml:space="preserve">Table notes </w:t>
            </w:r>
            <w:proofErr w:type="spellStart"/>
            <w:r>
              <w:rPr>
                <w:sz w:val="18"/>
                <w:szCs w:val="18"/>
              </w:rPr>
              <w:t>or</w:t>
            </w:r>
            <w:proofErr w:type="spellEnd"/>
            <w:r>
              <w:rPr>
                <w:sz w:val="18"/>
                <w:szCs w:val="18"/>
              </w:rPr>
              <w:t xml:space="preserve"> </w:t>
            </w:r>
            <w:proofErr w:type="spellStart"/>
            <w:r>
              <w:rPr>
                <w:sz w:val="18"/>
                <w:szCs w:val="18"/>
              </w:rPr>
              <w:t>legend</w:t>
            </w:r>
            <w:proofErr w:type="spellEnd"/>
          </w:p>
        </w:tc>
      </w:tr>
    </w:tbl>
    <w:p w14:paraId="17B585C4" w14:textId="4C3CF396" w:rsidR="00560A50" w:rsidRPr="00FF2CCE" w:rsidRDefault="00114CA3" w:rsidP="00415880">
      <w:pPr>
        <w:pStyle w:val="TablaImagen-Pie"/>
        <w:tabs>
          <w:tab w:val="right" w:pos="7371"/>
        </w:tabs>
        <w:spacing w:before="60"/>
        <w:jc w:val="left"/>
      </w:pPr>
      <w:r>
        <w:tab/>
      </w:r>
    </w:p>
    <w:p w14:paraId="1489D39C" w14:textId="15156AD1" w:rsidR="003C184F" w:rsidRPr="00825C5B" w:rsidRDefault="003C184F" w:rsidP="00F272E1">
      <w:pPr>
        <w:rPr>
          <w:lang w:val="en-GB"/>
        </w:rPr>
      </w:pPr>
      <w:r w:rsidRPr="00825C5B">
        <w:rPr>
          <w:lang w:val="en-GB"/>
        </w:rPr>
        <w:t xml:space="preserve">Ut </w:t>
      </w:r>
      <w:proofErr w:type="spellStart"/>
      <w:r w:rsidRPr="00825C5B">
        <w:rPr>
          <w:lang w:val="en-GB"/>
        </w:rPr>
        <w:t>enim</w:t>
      </w:r>
      <w:proofErr w:type="spellEnd"/>
      <w:r w:rsidRPr="00825C5B">
        <w:rPr>
          <w:lang w:val="en-GB"/>
        </w:rPr>
        <w:t xml:space="preserve"> ad minim </w:t>
      </w:r>
      <w:proofErr w:type="spellStart"/>
      <w:r w:rsidRPr="00825C5B">
        <w:rPr>
          <w:lang w:val="en-GB"/>
        </w:rPr>
        <w:t>veniam</w:t>
      </w:r>
      <w:proofErr w:type="spellEnd"/>
      <w:r w:rsidRPr="00825C5B">
        <w:rPr>
          <w:lang w:val="en-GB"/>
        </w:rPr>
        <w:t xml:space="preserve">, </w:t>
      </w:r>
      <w:proofErr w:type="spellStart"/>
      <w:r w:rsidRPr="00825C5B">
        <w:rPr>
          <w:lang w:val="en-GB"/>
        </w:rPr>
        <w:t>quis</w:t>
      </w:r>
      <w:proofErr w:type="spellEnd"/>
      <w:r w:rsidRPr="00825C5B">
        <w:rPr>
          <w:lang w:val="en-GB"/>
        </w:rPr>
        <w:t xml:space="preserve"> </w:t>
      </w:r>
      <w:proofErr w:type="spellStart"/>
      <w:r w:rsidRPr="00825C5B">
        <w:rPr>
          <w:lang w:val="en-GB"/>
        </w:rPr>
        <w:t>nostrud</w:t>
      </w:r>
      <w:proofErr w:type="spellEnd"/>
      <w:r w:rsidRPr="00825C5B">
        <w:rPr>
          <w:lang w:val="en-GB"/>
        </w:rPr>
        <w:t xml:space="preserve"> exercitation </w:t>
      </w:r>
      <w:proofErr w:type="spellStart"/>
      <w:r w:rsidRPr="00825C5B">
        <w:rPr>
          <w:lang w:val="en-GB"/>
        </w:rPr>
        <w:t>ullamco</w:t>
      </w:r>
      <w:proofErr w:type="spellEnd"/>
      <w:r w:rsidRPr="00825C5B">
        <w:rPr>
          <w:lang w:val="en-GB"/>
        </w:rPr>
        <w:t xml:space="preserve"> </w:t>
      </w:r>
      <w:proofErr w:type="spellStart"/>
      <w:r w:rsidRPr="00825C5B">
        <w:rPr>
          <w:lang w:val="en-GB"/>
        </w:rPr>
        <w:t>laboris</w:t>
      </w:r>
      <w:proofErr w:type="spellEnd"/>
      <w:r w:rsidRPr="00825C5B">
        <w:rPr>
          <w:lang w:val="en-GB"/>
        </w:rPr>
        <w:t xml:space="preserve"> nisi </w:t>
      </w:r>
      <w:proofErr w:type="spellStart"/>
      <w:r w:rsidRPr="00825C5B">
        <w:rPr>
          <w:lang w:val="en-GB"/>
        </w:rPr>
        <w:t>ut</w:t>
      </w:r>
      <w:proofErr w:type="spellEnd"/>
      <w:r w:rsidRPr="00825C5B">
        <w:rPr>
          <w:lang w:val="en-GB"/>
        </w:rPr>
        <w:t xml:space="preserve"> </w:t>
      </w:r>
      <w:proofErr w:type="spellStart"/>
      <w:r w:rsidRPr="00825C5B">
        <w:rPr>
          <w:lang w:val="en-GB"/>
        </w:rPr>
        <w:t>aliquip</w:t>
      </w:r>
      <w:proofErr w:type="spellEnd"/>
      <w:r w:rsidRPr="00825C5B">
        <w:rPr>
          <w:lang w:val="en-GB"/>
        </w:rPr>
        <w:t xml:space="preserve"> ex </w:t>
      </w:r>
      <w:proofErr w:type="spellStart"/>
      <w:r w:rsidRPr="00825C5B">
        <w:rPr>
          <w:lang w:val="en-GB"/>
        </w:rPr>
        <w:t>ea</w:t>
      </w:r>
      <w:proofErr w:type="spellEnd"/>
      <w:r w:rsidRPr="00825C5B">
        <w:rPr>
          <w:lang w:val="en-GB"/>
        </w:rPr>
        <w:t xml:space="preserve"> </w:t>
      </w:r>
      <w:proofErr w:type="spellStart"/>
      <w:r w:rsidRPr="00825C5B">
        <w:rPr>
          <w:lang w:val="en-GB"/>
        </w:rPr>
        <w:t>commodo</w:t>
      </w:r>
      <w:proofErr w:type="spellEnd"/>
      <w:r w:rsidRPr="00825C5B">
        <w:rPr>
          <w:lang w:val="en-GB"/>
        </w:rPr>
        <w:t xml:space="preserve"> </w:t>
      </w:r>
      <w:proofErr w:type="spellStart"/>
      <w:r w:rsidRPr="00825C5B">
        <w:rPr>
          <w:lang w:val="en-GB"/>
        </w:rPr>
        <w:t>consequat</w:t>
      </w:r>
      <w:proofErr w:type="spellEnd"/>
      <w:r w:rsidRPr="00825C5B">
        <w:rPr>
          <w:lang w:val="en-GB"/>
        </w:rPr>
        <w:t xml:space="preserve">. Duis </w:t>
      </w:r>
      <w:proofErr w:type="spellStart"/>
      <w:r w:rsidRPr="00825C5B">
        <w:rPr>
          <w:lang w:val="en-GB"/>
        </w:rPr>
        <w:t>aute</w:t>
      </w:r>
      <w:proofErr w:type="spellEnd"/>
      <w:r w:rsidRPr="00825C5B">
        <w:rPr>
          <w:lang w:val="en-GB"/>
        </w:rPr>
        <w:t xml:space="preserve"> </w:t>
      </w:r>
      <w:proofErr w:type="spellStart"/>
      <w:r w:rsidRPr="00825C5B">
        <w:rPr>
          <w:lang w:val="en-GB"/>
        </w:rPr>
        <w:t>irure</w:t>
      </w:r>
      <w:proofErr w:type="spellEnd"/>
      <w:r w:rsidRPr="00825C5B">
        <w:rPr>
          <w:lang w:val="en-GB"/>
        </w:rPr>
        <w:t xml:space="preserve"> </w:t>
      </w:r>
      <w:proofErr w:type="spellStart"/>
      <w:r w:rsidRPr="00825C5B">
        <w:rPr>
          <w:lang w:val="en-GB"/>
        </w:rPr>
        <w:t>dolor</w:t>
      </w:r>
      <w:proofErr w:type="spellEnd"/>
      <w:r w:rsidRPr="00825C5B">
        <w:rPr>
          <w:lang w:val="en-GB"/>
        </w:rPr>
        <w:t xml:space="preserve"> in </w:t>
      </w:r>
      <w:proofErr w:type="spellStart"/>
      <w:r w:rsidRPr="00825C5B">
        <w:rPr>
          <w:lang w:val="en-GB"/>
        </w:rPr>
        <w:t>reprehenderit</w:t>
      </w:r>
      <w:proofErr w:type="spellEnd"/>
      <w:r w:rsidRPr="00825C5B">
        <w:rPr>
          <w:lang w:val="en-GB"/>
        </w:rPr>
        <w:t xml:space="preserve"> in </w:t>
      </w:r>
      <w:proofErr w:type="spellStart"/>
      <w:r w:rsidRPr="00825C5B">
        <w:rPr>
          <w:lang w:val="en-GB"/>
        </w:rPr>
        <w:t>voluptate</w:t>
      </w:r>
      <w:proofErr w:type="spellEnd"/>
      <w:r w:rsidRPr="00825C5B">
        <w:rPr>
          <w:lang w:val="en-GB"/>
        </w:rPr>
        <w:t xml:space="preserve"> </w:t>
      </w:r>
      <w:proofErr w:type="spellStart"/>
      <w:r w:rsidRPr="00825C5B">
        <w:rPr>
          <w:lang w:val="en-GB"/>
        </w:rPr>
        <w:t>velit</w:t>
      </w:r>
      <w:proofErr w:type="spellEnd"/>
      <w:r w:rsidRPr="00825C5B">
        <w:rPr>
          <w:lang w:val="en-GB"/>
        </w:rPr>
        <w:t xml:space="preserve"> </w:t>
      </w:r>
      <w:proofErr w:type="spellStart"/>
      <w:r w:rsidRPr="00825C5B">
        <w:rPr>
          <w:lang w:val="en-GB"/>
        </w:rPr>
        <w:t>esse</w:t>
      </w:r>
      <w:proofErr w:type="spellEnd"/>
      <w:r w:rsidRPr="00825C5B">
        <w:rPr>
          <w:lang w:val="en-GB"/>
        </w:rPr>
        <w:t xml:space="preserve"> </w:t>
      </w:r>
      <w:proofErr w:type="spellStart"/>
      <w:r w:rsidRPr="00825C5B">
        <w:rPr>
          <w:lang w:val="en-GB"/>
        </w:rPr>
        <w:t>cillum</w:t>
      </w:r>
      <w:proofErr w:type="spellEnd"/>
      <w:r w:rsidRPr="00825C5B">
        <w:rPr>
          <w:lang w:val="en-GB"/>
        </w:rPr>
        <w:t xml:space="preserve"> dolore </w:t>
      </w:r>
      <w:proofErr w:type="spellStart"/>
      <w:r w:rsidRPr="00825C5B">
        <w:rPr>
          <w:lang w:val="en-GB"/>
        </w:rPr>
        <w:t>eu</w:t>
      </w:r>
      <w:proofErr w:type="spellEnd"/>
      <w:r w:rsidRPr="00825C5B">
        <w:rPr>
          <w:lang w:val="en-GB"/>
        </w:rPr>
        <w:t xml:space="preserve"> </w:t>
      </w:r>
      <w:proofErr w:type="spellStart"/>
      <w:r w:rsidRPr="00825C5B">
        <w:rPr>
          <w:lang w:val="en-GB"/>
        </w:rPr>
        <w:t>fugiat</w:t>
      </w:r>
      <w:proofErr w:type="spellEnd"/>
      <w:sdt>
        <w:sdtPr>
          <w:rPr>
            <w:lang w:val="en-GB"/>
          </w:rPr>
          <w:id w:val="133299230"/>
          <w:citation/>
        </w:sdtPr>
        <w:sdtEndPr/>
        <w:sdtContent>
          <w:r w:rsidR="00657B93">
            <w:rPr>
              <w:lang w:val="en-GB"/>
            </w:rPr>
            <w:fldChar w:fldCharType="begin"/>
          </w:r>
          <w:r w:rsidR="0013355A" w:rsidRPr="0087008A">
            <w:rPr>
              <w:lang w:val="en-GB"/>
            </w:rPr>
            <w:instrText xml:space="preserve">CITATION Cab \l 3082 </w:instrText>
          </w:r>
          <w:r w:rsidR="00657B93">
            <w:rPr>
              <w:lang w:val="en-GB"/>
            </w:rPr>
            <w:fldChar w:fldCharType="separate"/>
          </w:r>
          <w:r w:rsidR="0013355A" w:rsidRPr="0087008A">
            <w:rPr>
              <w:noProof/>
              <w:lang w:val="en-GB"/>
            </w:rPr>
            <w:t xml:space="preserve"> (Caballero &amp; Ferré, 2001)</w:t>
          </w:r>
          <w:r w:rsidR="00657B93">
            <w:rPr>
              <w:lang w:val="en-GB"/>
            </w:rPr>
            <w:fldChar w:fldCharType="end"/>
          </w:r>
        </w:sdtContent>
      </w:sdt>
      <w:r w:rsidRPr="00825C5B">
        <w:rPr>
          <w:lang w:val="en-GB"/>
        </w:rPr>
        <w:t xml:space="preserve"> </w:t>
      </w:r>
      <w:proofErr w:type="spellStart"/>
      <w:r w:rsidRPr="00825C5B">
        <w:rPr>
          <w:lang w:val="en-GB"/>
        </w:rPr>
        <w:t>nulla</w:t>
      </w:r>
      <w:proofErr w:type="spellEnd"/>
      <w:r w:rsidRPr="00825C5B">
        <w:rPr>
          <w:lang w:val="en-GB"/>
        </w:rPr>
        <w:t xml:space="preserve"> </w:t>
      </w:r>
      <w:proofErr w:type="spellStart"/>
      <w:r w:rsidRPr="00825C5B">
        <w:rPr>
          <w:lang w:val="en-GB"/>
        </w:rPr>
        <w:t>pariatur</w:t>
      </w:r>
      <w:proofErr w:type="spellEnd"/>
      <w:r w:rsidRPr="00825C5B">
        <w:rPr>
          <w:lang w:val="en-GB"/>
        </w:rPr>
        <w:t xml:space="preserve">. </w:t>
      </w:r>
    </w:p>
    <w:p w14:paraId="19A12E20" w14:textId="133AF4A6" w:rsidR="00686815" w:rsidRPr="00F6596F" w:rsidRDefault="003C184F" w:rsidP="00F272E1">
      <w:pPr>
        <w:rPr>
          <w:lang w:val="en-GB"/>
        </w:rPr>
      </w:pPr>
      <w:r w:rsidRPr="00EA411E">
        <w:rPr>
          <w:lang w:val="en-GB"/>
        </w:rPr>
        <w:t xml:space="preserve">Nam libero tempore, cum </w:t>
      </w:r>
      <w:proofErr w:type="spellStart"/>
      <w:r w:rsidRPr="00EA411E">
        <w:rPr>
          <w:lang w:val="en-GB"/>
        </w:rPr>
        <w:t>soluta</w:t>
      </w:r>
      <w:proofErr w:type="spellEnd"/>
      <w:r w:rsidRPr="00EA411E">
        <w:rPr>
          <w:lang w:val="en-GB"/>
        </w:rPr>
        <w:t xml:space="preserve"> nobis </w:t>
      </w:r>
      <w:proofErr w:type="spellStart"/>
      <w:r w:rsidRPr="00EA411E">
        <w:rPr>
          <w:lang w:val="en-GB"/>
        </w:rPr>
        <w:t>est</w:t>
      </w:r>
      <w:proofErr w:type="spellEnd"/>
      <w:r w:rsidRPr="00EA411E">
        <w:rPr>
          <w:lang w:val="en-GB"/>
        </w:rPr>
        <w:t xml:space="preserve"> </w:t>
      </w:r>
      <w:proofErr w:type="spellStart"/>
      <w:r w:rsidRPr="00EA411E">
        <w:rPr>
          <w:lang w:val="en-GB"/>
        </w:rPr>
        <w:t>eligendi</w:t>
      </w:r>
      <w:proofErr w:type="spellEnd"/>
      <w:r w:rsidRPr="00EA411E">
        <w:rPr>
          <w:lang w:val="en-GB"/>
        </w:rPr>
        <w:t xml:space="preserve"> </w:t>
      </w:r>
      <w:proofErr w:type="spellStart"/>
      <w:r w:rsidRPr="00EA411E">
        <w:rPr>
          <w:lang w:val="en-GB"/>
        </w:rPr>
        <w:t>optio</w:t>
      </w:r>
      <w:proofErr w:type="spellEnd"/>
      <w:r w:rsidRPr="00EA411E">
        <w:rPr>
          <w:lang w:val="en-GB"/>
        </w:rPr>
        <w:t xml:space="preserve"> </w:t>
      </w:r>
      <w:proofErr w:type="spellStart"/>
      <w:r w:rsidRPr="00EA411E">
        <w:rPr>
          <w:lang w:val="en-GB"/>
        </w:rPr>
        <w:t>cumque</w:t>
      </w:r>
      <w:proofErr w:type="spellEnd"/>
      <w:r w:rsidRPr="00EA411E">
        <w:rPr>
          <w:lang w:val="en-GB"/>
        </w:rPr>
        <w:t xml:space="preserve"> nihil </w:t>
      </w:r>
      <w:proofErr w:type="spellStart"/>
      <w:r w:rsidRPr="00EA411E">
        <w:rPr>
          <w:lang w:val="en-GB"/>
        </w:rPr>
        <w:t>impedit</w:t>
      </w:r>
      <w:proofErr w:type="spellEnd"/>
      <w:r w:rsidRPr="00EA411E">
        <w:rPr>
          <w:lang w:val="en-GB"/>
        </w:rPr>
        <w:t xml:space="preserve"> quo minus id quod </w:t>
      </w:r>
      <w:proofErr w:type="spellStart"/>
      <w:r w:rsidRPr="00EA411E">
        <w:rPr>
          <w:lang w:val="en-GB"/>
        </w:rPr>
        <w:t>maxime</w:t>
      </w:r>
      <w:proofErr w:type="spellEnd"/>
      <w:r w:rsidRPr="00EA411E">
        <w:rPr>
          <w:lang w:val="en-GB"/>
        </w:rPr>
        <w:t xml:space="preserve"> </w:t>
      </w:r>
      <w:proofErr w:type="spellStart"/>
      <w:r w:rsidRPr="00EA411E">
        <w:rPr>
          <w:lang w:val="en-GB"/>
        </w:rPr>
        <w:t>placeat</w:t>
      </w:r>
      <w:proofErr w:type="spellEnd"/>
      <w:r w:rsidRPr="00EA411E">
        <w:rPr>
          <w:lang w:val="en-GB"/>
        </w:rPr>
        <w:t xml:space="preserve"> </w:t>
      </w:r>
      <w:proofErr w:type="spellStart"/>
      <w:r w:rsidRPr="00EA411E">
        <w:rPr>
          <w:lang w:val="en-GB"/>
        </w:rPr>
        <w:t>facere</w:t>
      </w:r>
      <w:proofErr w:type="spellEnd"/>
      <w:r w:rsidRPr="00EA411E">
        <w:rPr>
          <w:lang w:val="en-GB"/>
        </w:rPr>
        <w:t xml:space="preserve"> </w:t>
      </w:r>
      <w:proofErr w:type="spellStart"/>
      <w:r w:rsidRPr="00EA411E">
        <w:rPr>
          <w:lang w:val="en-GB"/>
        </w:rPr>
        <w:t>possimus</w:t>
      </w:r>
      <w:proofErr w:type="spellEnd"/>
      <w:sdt>
        <w:sdtPr>
          <w:rPr>
            <w:lang w:val="en-GB"/>
          </w:rPr>
          <w:id w:val="68008109"/>
          <w:citation/>
        </w:sdtPr>
        <w:sdtEndPr/>
        <w:sdtContent>
          <w:r w:rsidR="00657B93">
            <w:rPr>
              <w:lang w:val="en-GB"/>
            </w:rPr>
            <w:fldChar w:fldCharType="begin"/>
          </w:r>
          <w:r w:rsidR="0013355A" w:rsidRPr="0087008A">
            <w:rPr>
              <w:lang w:val="en-GB"/>
            </w:rPr>
            <w:instrText xml:space="preserve">CITATION Hug98 \l 3082 </w:instrText>
          </w:r>
          <w:r w:rsidR="00657B93">
            <w:rPr>
              <w:lang w:val="en-GB"/>
            </w:rPr>
            <w:fldChar w:fldCharType="separate"/>
          </w:r>
          <w:r w:rsidR="0013355A" w:rsidRPr="0087008A">
            <w:rPr>
              <w:noProof/>
              <w:lang w:val="en-GB"/>
            </w:rPr>
            <w:t xml:space="preserve"> (Huglin &amp; Schneider, 1998)</w:t>
          </w:r>
          <w:r w:rsidR="00657B93">
            <w:rPr>
              <w:lang w:val="en-GB"/>
            </w:rPr>
            <w:fldChar w:fldCharType="end"/>
          </w:r>
        </w:sdtContent>
      </w:sdt>
      <w:r w:rsidRPr="00EA411E">
        <w:rPr>
          <w:lang w:val="en-GB"/>
        </w:rPr>
        <w:t xml:space="preserve">, </w:t>
      </w:r>
      <w:proofErr w:type="spellStart"/>
      <w:r w:rsidRPr="00EA411E">
        <w:rPr>
          <w:lang w:val="en-GB"/>
        </w:rPr>
        <w:t>omnis</w:t>
      </w:r>
      <w:proofErr w:type="spellEnd"/>
      <w:r w:rsidRPr="00EA411E">
        <w:rPr>
          <w:lang w:val="en-GB"/>
        </w:rPr>
        <w:t xml:space="preserve"> </w:t>
      </w:r>
      <w:proofErr w:type="spellStart"/>
      <w:r w:rsidRPr="00EA411E">
        <w:rPr>
          <w:lang w:val="en-GB"/>
        </w:rPr>
        <w:t>voluptas</w:t>
      </w:r>
      <w:proofErr w:type="spellEnd"/>
      <w:r w:rsidRPr="00EA411E">
        <w:rPr>
          <w:lang w:val="en-GB"/>
        </w:rPr>
        <w:t xml:space="preserve"> </w:t>
      </w:r>
      <w:proofErr w:type="spellStart"/>
      <w:r w:rsidRPr="00EA411E">
        <w:rPr>
          <w:lang w:val="en-GB"/>
        </w:rPr>
        <w:t>assumenda</w:t>
      </w:r>
      <w:proofErr w:type="spellEnd"/>
      <w:r w:rsidRPr="00EA411E">
        <w:rPr>
          <w:lang w:val="en-GB"/>
        </w:rPr>
        <w:t xml:space="preserve"> </w:t>
      </w:r>
      <w:proofErr w:type="spellStart"/>
      <w:r w:rsidRPr="00EA411E">
        <w:rPr>
          <w:lang w:val="en-GB"/>
        </w:rPr>
        <w:t>est</w:t>
      </w:r>
      <w:proofErr w:type="spellEnd"/>
      <w:r w:rsidRPr="00EA411E">
        <w:rPr>
          <w:lang w:val="en-GB"/>
        </w:rPr>
        <w:t xml:space="preserve">, </w:t>
      </w:r>
      <w:proofErr w:type="spellStart"/>
      <w:r w:rsidRPr="00EA411E">
        <w:rPr>
          <w:lang w:val="en-GB"/>
        </w:rPr>
        <w:t>omnis</w:t>
      </w:r>
      <w:proofErr w:type="spellEnd"/>
      <w:r w:rsidRPr="00EA411E">
        <w:rPr>
          <w:lang w:val="en-GB"/>
        </w:rPr>
        <w:t xml:space="preserve"> </w:t>
      </w:r>
      <w:proofErr w:type="spellStart"/>
      <w:r w:rsidRPr="00EA411E">
        <w:rPr>
          <w:lang w:val="en-GB"/>
        </w:rPr>
        <w:t>dolor</w:t>
      </w:r>
      <w:proofErr w:type="spellEnd"/>
      <w:r w:rsidRPr="00EA411E">
        <w:rPr>
          <w:lang w:val="en-GB"/>
        </w:rPr>
        <w:t xml:space="preserve"> </w:t>
      </w:r>
      <w:proofErr w:type="spellStart"/>
      <w:r w:rsidRPr="00EA411E">
        <w:rPr>
          <w:lang w:val="en-GB"/>
        </w:rPr>
        <w:t>repellendus</w:t>
      </w:r>
      <w:proofErr w:type="spellEnd"/>
      <w:r w:rsidRPr="00EA411E">
        <w:rPr>
          <w:lang w:val="en-GB"/>
        </w:rPr>
        <w:t>.</w:t>
      </w:r>
      <w:r w:rsidRPr="008F57E4">
        <w:rPr>
          <w:lang w:val="en-GB"/>
        </w:rPr>
        <w:t xml:space="preserve"> </w:t>
      </w:r>
    </w:p>
    <w:p w14:paraId="577347C2" w14:textId="16CB8729" w:rsidR="00C62C99" w:rsidRDefault="00C62C99" w:rsidP="00F272E1">
      <w:pPr>
        <w:pStyle w:val="Ttulo2"/>
      </w:pPr>
      <w:r w:rsidRPr="00C62C99">
        <w:t>Acknowledgments</w:t>
      </w:r>
      <w:r>
        <w:t xml:space="preserve"> (remove </w:t>
      </w:r>
      <w:r w:rsidRPr="003A046E">
        <w:t>for the review process)</w:t>
      </w:r>
    </w:p>
    <w:p w14:paraId="190CEB17" w14:textId="7BFA9825" w:rsidR="00641A94" w:rsidRPr="00641A94" w:rsidRDefault="00641A94" w:rsidP="00641A94">
      <w:r>
        <w:t>Information on the source of funding is included (indicating the funding agency (s) and the code (s) of the project (s) within the framework (s) of which the research has been developed), or it is indicated that "no funding has been received for the development of the research.". This data must be referenced by the authors in the acknowledgments section and in the metadata that are entered in the submission process.</w:t>
      </w:r>
    </w:p>
    <w:p w14:paraId="251CBC0A" w14:textId="19EF807E" w:rsidR="00591F5C" w:rsidRPr="00967C0D" w:rsidRDefault="00967C0D" w:rsidP="00591F5C">
      <w:pPr>
        <w:rPr>
          <w:b/>
          <w:bCs/>
        </w:rPr>
      </w:pPr>
      <w:r w:rsidRPr="00967C0D">
        <w:rPr>
          <w:b/>
          <w:bCs/>
        </w:rPr>
        <w:t>Conflict of interests</w:t>
      </w:r>
    </w:p>
    <w:p w14:paraId="3DD62CF3" w14:textId="2E6C2487" w:rsidR="00EB1512" w:rsidRDefault="00EB1512" w:rsidP="00EB1512">
      <w:pPr>
        <w:pStyle w:val="Ttulo2"/>
      </w:pPr>
      <w:r w:rsidRPr="00EB1512">
        <w:t>Author Contributions</w:t>
      </w:r>
      <w:r>
        <w:t xml:space="preserve"> (remove </w:t>
      </w:r>
      <w:r w:rsidRPr="003A046E">
        <w:t>for the review process)</w:t>
      </w:r>
    </w:p>
    <w:p w14:paraId="5B3DB05F" w14:textId="492DED64" w:rsidR="002164C6" w:rsidRDefault="00EB1512" w:rsidP="002164C6">
      <w:r>
        <w:t xml:space="preserve">For transparency, we encourage authors to submit an author statement outlining their individual contributions to the paper using the relevant </w:t>
      </w:r>
      <w:proofErr w:type="spellStart"/>
      <w:r>
        <w:t>CRediT</w:t>
      </w:r>
      <w:proofErr w:type="spellEnd"/>
      <w:r>
        <w:t xml:space="preserve"> roles: Conceptualization; Data curation; Formal analysis; Funding acquisition; Investigation; Methodology; Project administration; Resources; Software; Supervision; Validation; Visualization; Roles/Writing - original draft; Writing - review &amp; editing. Authorship statements should be formatted with the names of authors first and </w:t>
      </w:r>
      <w:proofErr w:type="spellStart"/>
      <w:r>
        <w:t>CRediT</w:t>
      </w:r>
      <w:proofErr w:type="spellEnd"/>
      <w:r>
        <w:t xml:space="preserve"> role(s) following.</w:t>
      </w:r>
      <w:r w:rsidR="00D25BFA">
        <w:t xml:space="preserve"> For example: JAMG and MCR, Conceptualization; JAMG</w:t>
      </w:r>
      <w:r w:rsidR="00D661AE">
        <w:t>;</w:t>
      </w:r>
      <w:r w:rsidR="00D25BFA">
        <w:t xml:space="preserve"> Validation</w:t>
      </w:r>
      <w:r w:rsidR="00D661AE">
        <w:t>;</w:t>
      </w:r>
      <w:r w:rsidR="00D25BFA">
        <w:t xml:space="preserve"> MCR</w:t>
      </w:r>
      <w:r w:rsidR="00D661AE">
        <w:t>,</w:t>
      </w:r>
      <w:r w:rsidR="00D661AE" w:rsidRPr="00D661AE">
        <w:t xml:space="preserve"> </w:t>
      </w:r>
      <w:r w:rsidR="00D661AE">
        <w:t>Methodology…</w:t>
      </w:r>
    </w:p>
    <w:p w14:paraId="20D2F569" w14:textId="29A17DD7" w:rsidR="006F3E14" w:rsidRPr="006F3E14" w:rsidRDefault="00914537" w:rsidP="002164C6">
      <w:proofErr w:type="spellStart"/>
      <w:r>
        <w:t>CRediT</w:t>
      </w:r>
      <w:proofErr w:type="spellEnd"/>
      <w:r>
        <w:t xml:space="preserve"> </w:t>
      </w:r>
      <w:r w:rsidR="006F3E14" w:rsidRPr="006F3E14">
        <w:t>Authorship roles: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430"/>
      </w:tblGrid>
      <w:tr w:rsidR="006F3E14" w:rsidRPr="006F3E14" w14:paraId="2A840083" w14:textId="77777777" w:rsidTr="006F3E14">
        <w:trPr>
          <w:trHeight w:val="326"/>
        </w:trPr>
        <w:tc>
          <w:tcPr>
            <w:tcW w:w="2405" w:type="dxa"/>
            <w:tcBorders>
              <w:top w:val="single" w:sz="4" w:space="0" w:color="000000"/>
              <w:left w:val="single" w:sz="4" w:space="0" w:color="000000"/>
              <w:bottom w:val="single" w:sz="4" w:space="0" w:color="000000"/>
              <w:right w:val="single" w:sz="4" w:space="0" w:color="000000"/>
            </w:tcBorders>
            <w:hideMark/>
          </w:tcPr>
          <w:p w14:paraId="581D73CD" w14:textId="77777777" w:rsidR="006F3E14" w:rsidRPr="006F3E14" w:rsidRDefault="006F3E14" w:rsidP="006F3E14">
            <w:pPr>
              <w:spacing w:before="46" w:after="100" w:afterAutospacing="1" w:line="240" w:lineRule="auto"/>
              <w:jc w:val="left"/>
              <w:rPr>
                <w:sz w:val="24"/>
                <w:szCs w:val="24"/>
                <w:lang w:eastAsia="en-US"/>
              </w:rPr>
            </w:pPr>
            <w:r w:rsidRPr="006F3E14">
              <w:rPr>
                <w:sz w:val="18"/>
                <w:szCs w:val="22"/>
                <w:lang w:eastAsia="en-US"/>
              </w:rPr>
              <w:t>Conceptualization</w:t>
            </w:r>
          </w:p>
        </w:tc>
        <w:tc>
          <w:tcPr>
            <w:tcW w:w="6430" w:type="dxa"/>
            <w:tcBorders>
              <w:top w:val="single" w:sz="4" w:space="0" w:color="000000"/>
              <w:left w:val="single" w:sz="4" w:space="0" w:color="000000"/>
              <w:bottom w:val="single" w:sz="4" w:space="0" w:color="000000"/>
              <w:right w:val="single" w:sz="4" w:space="0" w:color="000000"/>
            </w:tcBorders>
            <w:hideMark/>
          </w:tcPr>
          <w:p w14:paraId="7CF051EE" w14:textId="77777777" w:rsidR="006F3E14" w:rsidRPr="006F3E14" w:rsidRDefault="006F3E14" w:rsidP="006F3E14">
            <w:pPr>
              <w:spacing w:before="46" w:after="100" w:afterAutospacing="1" w:line="240" w:lineRule="auto"/>
              <w:jc w:val="left"/>
              <w:rPr>
                <w:sz w:val="24"/>
                <w:szCs w:val="24"/>
                <w:lang w:eastAsia="en-US"/>
              </w:rPr>
            </w:pPr>
            <w:proofErr w:type="gramStart"/>
            <w:r w:rsidRPr="006F3E14">
              <w:rPr>
                <w:sz w:val="18"/>
                <w:szCs w:val="22"/>
                <w:lang w:eastAsia="en-US"/>
              </w:rPr>
              <w:t>Ideas;</w:t>
            </w:r>
            <w:proofErr w:type="gramEnd"/>
            <w:r w:rsidRPr="006F3E14">
              <w:rPr>
                <w:sz w:val="18"/>
                <w:szCs w:val="22"/>
                <w:lang w:eastAsia="en-US"/>
              </w:rPr>
              <w:t xml:space="preserve"> formulation or evolution of overarching research goals and aims.</w:t>
            </w:r>
          </w:p>
        </w:tc>
      </w:tr>
      <w:tr w:rsidR="006F3E14" w:rsidRPr="006F3E14" w14:paraId="37CC870C" w14:textId="77777777" w:rsidTr="006F3E14">
        <w:trPr>
          <w:trHeight w:val="978"/>
        </w:trPr>
        <w:tc>
          <w:tcPr>
            <w:tcW w:w="2405" w:type="dxa"/>
            <w:tcBorders>
              <w:top w:val="single" w:sz="4" w:space="0" w:color="000000"/>
              <w:left w:val="single" w:sz="4" w:space="0" w:color="000000"/>
              <w:bottom w:val="single" w:sz="4" w:space="0" w:color="000000"/>
              <w:right w:val="single" w:sz="4" w:space="0" w:color="000000"/>
            </w:tcBorders>
            <w:hideMark/>
          </w:tcPr>
          <w:p w14:paraId="25146E8B" w14:textId="77777777" w:rsidR="006F3E14" w:rsidRPr="006F3E14" w:rsidRDefault="006F3E14" w:rsidP="006F3E14">
            <w:pPr>
              <w:spacing w:before="46" w:after="100" w:afterAutospacing="1" w:line="240" w:lineRule="auto"/>
              <w:jc w:val="left"/>
              <w:rPr>
                <w:sz w:val="24"/>
                <w:szCs w:val="24"/>
                <w:lang w:eastAsia="en-US"/>
              </w:rPr>
            </w:pPr>
            <w:r w:rsidRPr="006F3E14">
              <w:rPr>
                <w:sz w:val="18"/>
                <w:szCs w:val="22"/>
                <w:lang w:eastAsia="en-US"/>
              </w:rPr>
              <w:lastRenderedPageBreak/>
              <w:t>Data curation</w:t>
            </w:r>
          </w:p>
        </w:tc>
        <w:tc>
          <w:tcPr>
            <w:tcW w:w="6430" w:type="dxa"/>
            <w:tcBorders>
              <w:top w:val="single" w:sz="4" w:space="0" w:color="000000"/>
              <w:left w:val="single" w:sz="4" w:space="0" w:color="000000"/>
              <w:bottom w:val="single" w:sz="4" w:space="0" w:color="000000"/>
              <w:right w:val="single" w:sz="4" w:space="0" w:color="000000"/>
            </w:tcBorders>
            <w:hideMark/>
          </w:tcPr>
          <w:p w14:paraId="1BE192E1" w14:textId="77777777" w:rsidR="006F3E14" w:rsidRPr="006F3E14" w:rsidRDefault="006F3E14" w:rsidP="006F3E14">
            <w:pPr>
              <w:spacing w:before="4" w:after="100" w:afterAutospacing="1" w:line="240" w:lineRule="auto"/>
              <w:jc w:val="left"/>
              <w:rPr>
                <w:sz w:val="24"/>
                <w:szCs w:val="24"/>
                <w:lang w:eastAsia="en-US"/>
              </w:rPr>
            </w:pPr>
            <w:r w:rsidRPr="006F3E14">
              <w:rPr>
                <w:sz w:val="18"/>
                <w:szCs w:val="22"/>
                <w:lang w:eastAsia="en-US"/>
              </w:rPr>
              <w:t>Management activities to annotate (produce metadata), scrub data and maintain research data (including software code, where it is necessary for interpreting the data itself) for initial use and later re-use.</w:t>
            </w:r>
          </w:p>
        </w:tc>
      </w:tr>
      <w:tr w:rsidR="006F3E14" w:rsidRPr="006F3E14" w14:paraId="6A060DEE"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3C65B1E0"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Formal analysis</w:t>
            </w:r>
          </w:p>
        </w:tc>
        <w:tc>
          <w:tcPr>
            <w:tcW w:w="6430" w:type="dxa"/>
            <w:tcBorders>
              <w:top w:val="single" w:sz="4" w:space="0" w:color="000000"/>
              <w:left w:val="single" w:sz="4" w:space="0" w:color="000000"/>
              <w:bottom w:val="single" w:sz="4" w:space="0" w:color="000000"/>
              <w:right w:val="single" w:sz="4" w:space="0" w:color="000000"/>
            </w:tcBorders>
            <w:hideMark/>
          </w:tcPr>
          <w:p w14:paraId="2465A20A"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Application of statistical, mathematical, computational, or other formal techniques to analyze or synthesize study data.</w:t>
            </w:r>
          </w:p>
        </w:tc>
      </w:tr>
      <w:tr w:rsidR="006F3E14" w:rsidRPr="006F3E14" w14:paraId="64E4CF60" w14:textId="77777777" w:rsidTr="006F3E14">
        <w:trPr>
          <w:trHeight w:val="325"/>
        </w:trPr>
        <w:tc>
          <w:tcPr>
            <w:tcW w:w="2405" w:type="dxa"/>
            <w:tcBorders>
              <w:top w:val="single" w:sz="4" w:space="0" w:color="000000"/>
              <w:left w:val="single" w:sz="4" w:space="0" w:color="000000"/>
              <w:bottom w:val="single" w:sz="4" w:space="0" w:color="000000"/>
              <w:right w:val="single" w:sz="4" w:space="0" w:color="000000"/>
            </w:tcBorders>
            <w:hideMark/>
          </w:tcPr>
          <w:p w14:paraId="05515B6D"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Funding acquisition</w:t>
            </w:r>
          </w:p>
        </w:tc>
        <w:tc>
          <w:tcPr>
            <w:tcW w:w="6430" w:type="dxa"/>
            <w:tcBorders>
              <w:top w:val="single" w:sz="4" w:space="0" w:color="000000"/>
              <w:left w:val="single" w:sz="4" w:space="0" w:color="000000"/>
              <w:bottom w:val="single" w:sz="4" w:space="0" w:color="000000"/>
              <w:right w:val="single" w:sz="4" w:space="0" w:color="000000"/>
            </w:tcBorders>
            <w:hideMark/>
          </w:tcPr>
          <w:p w14:paraId="1D2D10A8" w14:textId="77777777" w:rsidR="006F3E14" w:rsidRPr="006F3E14" w:rsidRDefault="006F3E14" w:rsidP="006F3E14">
            <w:pPr>
              <w:spacing w:before="100" w:beforeAutospacing="1" w:after="100" w:afterAutospacing="1" w:line="240" w:lineRule="auto"/>
              <w:ind w:left="108"/>
              <w:jc w:val="left"/>
              <w:rPr>
                <w:sz w:val="24"/>
                <w:szCs w:val="24"/>
                <w:lang w:eastAsia="en-US"/>
              </w:rPr>
            </w:pPr>
            <w:r w:rsidRPr="006F3E14">
              <w:rPr>
                <w:sz w:val="18"/>
                <w:szCs w:val="22"/>
                <w:lang w:eastAsia="en-US"/>
              </w:rPr>
              <w:t>Acquisition of the financial support for the project leading to this publication.</w:t>
            </w:r>
          </w:p>
        </w:tc>
      </w:tr>
      <w:tr w:rsidR="006F3E14" w:rsidRPr="006F3E14" w14:paraId="5A8151AD"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38F4879E"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Research</w:t>
            </w:r>
          </w:p>
        </w:tc>
        <w:tc>
          <w:tcPr>
            <w:tcW w:w="6430" w:type="dxa"/>
            <w:tcBorders>
              <w:top w:val="single" w:sz="4" w:space="0" w:color="000000"/>
              <w:left w:val="single" w:sz="4" w:space="0" w:color="000000"/>
              <w:bottom w:val="single" w:sz="4" w:space="0" w:color="000000"/>
              <w:right w:val="single" w:sz="4" w:space="0" w:color="000000"/>
            </w:tcBorders>
            <w:hideMark/>
          </w:tcPr>
          <w:p w14:paraId="180387E6"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Conducting a research process, specifically performing the experiments, or data/evidence collection.</w:t>
            </w:r>
          </w:p>
        </w:tc>
      </w:tr>
      <w:tr w:rsidR="006F3E14" w:rsidRPr="006F3E14" w14:paraId="36812494" w14:textId="77777777" w:rsidTr="006F3E14">
        <w:trPr>
          <w:trHeight w:val="325"/>
        </w:trPr>
        <w:tc>
          <w:tcPr>
            <w:tcW w:w="2405" w:type="dxa"/>
            <w:tcBorders>
              <w:top w:val="single" w:sz="4" w:space="0" w:color="000000"/>
              <w:left w:val="single" w:sz="4" w:space="0" w:color="000000"/>
              <w:bottom w:val="single" w:sz="4" w:space="0" w:color="000000"/>
              <w:right w:val="single" w:sz="4" w:space="0" w:color="000000"/>
            </w:tcBorders>
            <w:hideMark/>
          </w:tcPr>
          <w:p w14:paraId="2E2752DC"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Methodology</w:t>
            </w:r>
          </w:p>
        </w:tc>
        <w:tc>
          <w:tcPr>
            <w:tcW w:w="6430" w:type="dxa"/>
            <w:tcBorders>
              <w:top w:val="single" w:sz="4" w:space="0" w:color="000000"/>
              <w:left w:val="single" w:sz="4" w:space="0" w:color="000000"/>
              <w:bottom w:val="single" w:sz="4" w:space="0" w:color="000000"/>
              <w:right w:val="single" w:sz="4" w:space="0" w:color="000000"/>
            </w:tcBorders>
            <w:hideMark/>
          </w:tcPr>
          <w:p w14:paraId="35A282D0"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Development or design of methodology; creation of models.</w:t>
            </w:r>
          </w:p>
        </w:tc>
      </w:tr>
      <w:tr w:rsidR="006F3E14" w:rsidRPr="006F3E14" w14:paraId="5968C805"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13651264"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Project administration</w:t>
            </w:r>
          </w:p>
        </w:tc>
        <w:tc>
          <w:tcPr>
            <w:tcW w:w="6430" w:type="dxa"/>
            <w:tcBorders>
              <w:top w:val="single" w:sz="4" w:space="0" w:color="000000"/>
              <w:left w:val="single" w:sz="4" w:space="0" w:color="000000"/>
              <w:bottom w:val="single" w:sz="4" w:space="0" w:color="000000"/>
              <w:right w:val="single" w:sz="4" w:space="0" w:color="000000"/>
            </w:tcBorders>
            <w:hideMark/>
          </w:tcPr>
          <w:p w14:paraId="277F4AE4"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Management and coordination responsibility for the research activity planning and execution.</w:t>
            </w:r>
          </w:p>
        </w:tc>
      </w:tr>
      <w:tr w:rsidR="006F3E14" w:rsidRPr="006F3E14" w14:paraId="67743202" w14:textId="77777777" w:rsidTr="006F3E14">
        <w:trPr>
          <w:trHeight w:val="650"/>
        </w:trPr>
        <w:tc>
          <w:tcPr>
            <w:tcW w:w="2405" w:type="dxa"/>
            <w:tcBorders>
              <w:top w:val="single" w:sz="4" w:space="0" w:color="000000"/>
              <w:left w:val="single" w:sz="4" w:space="0" w:color="000000"/>
              <w:bottom w:val="single" w:sz="4" w:space="0" w:color="000000"/>
              <w:right w:val="single" w:sz="4" w:space="0" w:color="000000"/>
            </w:tcBorders>
            <w:hideMark/>
          </w:tcPr>
          <w:p w14:paraId="23CE54B0"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Resources</w:t>
            </w:r>
          </w:p>
        </w:tc>
        <w:tc>
          <w:tcPr>
            <w:tcW w:w="6430" w:type="dxa"/>
            <w:tcBorders>
              <w:top w:val="single" w:sz="4" w:space="0" w:color="000000"/>
              <w:left w:val="single" w:sz="4" w:space="0" w:color="000000"/>
              <w:bottom w:val="single" w:sz="4" w:space="0" w:color="000000"/>
              <w:right w:val="single" w:sz="4" w:space="0" w:color="000000"/>
            </w:tcBorders>
            <w:hideMark/>
          </w:tcPr>
          <w:p w14:paraId="3D93BADB"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Provision of study materials, reagents, materials, patients, laboratory samples, animals, instrumentation, computing resources, or other analysis tools.</w:t>
            </w:r>
          </w:p>
        </w:tc>
      </w:tr>
      <w:tr w:rsidR="006F3E14" w:rsidRPr="006F3E14" w14:paraId="192C7FD9" w14:textId="77777777" w:rsidTr="006F3E14">
        <w:trPr>
          <w:trHeight w:val="978"/>
        </w:trPr>
        <w:tc>
          <w:tcPr>
            <w:tcW w:w="2405" w:type="dxa"/>
            <w:tcBorders>
              <w:top w:val="single" w:sz="4" w:space="0" w:color="000000"/>
              <w:left w:val="single" w:sz="4" w:space="0" w:color="000000"/>
              <w:bottom w:val="single" w:sz="4" w:space="0" w:color="000000"/>
              <w:right w:val="single" w:sz="4" w:space="0" w:color="000000"/>
            </w:tcBorders>
            <w:hideMark/>
          </w:tcPr>
          <w:p w14:paraId="6FAF5762" w14:textId="77777777" w:rsidR="006F3E14" w:rsidRPr="006F3E14" w:rsidRDefault="006F3E14" w:rsidP="006F3E14">
            <w:pPr>
              <w:spacing w:before="46" w:after="100" w:afterAutospacing="1" w:line="240" w:lineRule="auto"/>
              <w:jc w:val="left"/>
              <w:rPr>
                <w:sz w:val="24"/>
                <w:szCs w:val="24"/>
                <w:lang w:eastAsia="en-US"/>
              </w:rPr>
            </w:pPr>
            <w:r w:rsidRPr="006F3E14">
              <w:rPr>
                <w:sz w:val="18"/>
                <w:szCs w:val="22"/>
                <w:lang w:eastAsia="en-US"/>
              </w:rPr>
              <w:t>Software</w:t>
            </w:r>
          </w:p>
        </w:tc>
        <w:tc>
          <w:tcPr>
            <w:tcW w:w="6430" w:type="dxa"/>
            <w:tcBorders>
              <w:top w:val="single" w:sz="4" w:space="0" w:color="000000"/>
              <w:left w:val="single" w:sz="4" w:space="0" w:color="000000"/>
              <w:bottom w:val="single" w:sz="4" w:space="0" w:color="000000"/>
              <w:right w:val="single" w:sz="4" w:space="0" w:color="000000"/>
            </w:tcBorders>
            <w:hideMark/>
          </w:tcPr>
          <w:p w14:paraId="34B83094" w14:textId="77777777" w:rsidR="006F3E14" w:rsidRPr="006F3E14" w:rsidRDefault="006F3E14" w:rsidP="006F3E14">
            <w:pPr>
              <w:spacing w:before="4" w:after="100" w:afterAutospacing="1" w:line="240" w:lineRule="auto"/>
              <w:jc w:val="left"/>
              <w:rPr>
                <w:sz w:val="24"/>
                <w:szCs w:val="24"/>
                <w:lang w:eastAsia="en-US"/>
              </w:rPr>
            </w:pPr>
            <w:r w:rsidRPr="006F3E14">
              <w:rPr>
                <w:sz w:val="18"/>
                <w:szCs w:val="22"/>
                <w:lang w:eastAsia="en-US"/>
              </w:rPr>
              <w:t>Programming, software development; designing computer programs; implementation of the computer code and supporting algorithms; testing of existing code components.</w:t>
            </w:r>
          </w:p>
        </w:tc>
      </w:tr>
      <w:tr w:rsidR="006F3E14" w:rsidRPr="006F3E14" w14:paraId="55081FEE"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5B3178C1"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Supervision</w:t>
            </w:r>
          </w:p>
        </w:tc>
        <w:tc>
          <w:tcPr>
            <w:tcW w:w="6430" w:type="dxa"/>
            <w:tcBorders>
              <w:top w:val="single" w:sz="4" w:space="0" w:color="000000"/>
              <w:left w:val="single" w:sz="4" w:space="0" w:color="000000"/>
              <w:bottom w:val="single" w:sz="4" w:space="0" w:color="000000"/>
              <w:right w:val="single" w:sz="4" w:space="0" w:color="000000"/>
            </w:tcBorders>
            <w:hideMark/>
          </w:tcPr>
          <w:p w14:paraId="13F2648D"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Oversight and leadership responsibility for the research activity planning and execution, including mentorship external to the core team.</w:t>
            </w:r>
          </w:p>
        </w:tc>
      </w:tr>
      <w:tr w:rsidR="006F3E14" w:rsidRPr="006F3E14" w14:paraId="4CCA375F"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33BDDBD5"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Validation</w:t>
            </w:r>
          </w:p>
        </w:tc>
        <w:tc>
          <w:tcPr>
            <w:tcW w:w="6430" w:type="dxa"/>
            <w:tcBorders>
              <w:top w:val="single" w:sz="4" w:space="0" w:color="000000"/>
              <w:left w:val="single" w:sz="4" w:space="0" w:color="000000"/>
              <w:bottom w:val="single" w:sz="4" w:space="0" w:color="000000"/>
              <w:right w:val="single" w:sz="4" w:space="0" w:color="000000"/>
            </w:tcBorders>
            <w:hideMark/>
          </w:tcPr>
          <w:p w14:paraId="15A74336"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Verification, whether as a part of the activity or separate, of the overall replication/reproducibility of results/experiments and other research outputs.</w:t>
            </w:r>
          </w:p>
        </w:tc>
      </w:tr>
      <w:tr w:rsidR="006F3E14" w:rsidRPr="006F3E14" w14:paraId="23339FA8" w14:textId="77777777" w:rsidTr="006F3E14">
        <w:trPr>
          <w:trHeight w:val="652"/>
        </w:trPr>
        <w:tc>
          <w:tcPr>
            <w:tcW w:w="2405" w:type="dxa"/>
            <w:tcBorders>
              <w:top w:val="single" w:sz="4" w:space="0" w:color="000000"/>
              <w:left w:val="single" w:sz="4" w:space="0" w:color="000000"/>
              <w:bottom w:val="single" w:sz="4" w:space="0" w:color="000000"/>
              <w:right w:val="single" w:sz="4" w:space="0" w:color="000000"/>
            </w:tcBorders>
            <w:hideMark/>
          </w:tcPr>
          <w:p w14:paraId="04BB1FAA"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Visualization</w:t>
            </w:r>
          </w:p>
        </w:tc>
        <w:tc>
          <w:tcPr>
            <w:tcW w:w="6430" w:type="dxa"/>
            <w:tcBorders>
              <w:top w:val="single" w:sz="4" w:space="0" w:color="000000"/>
              <w:left w:val="single" w:sz="4" w:space="0" w:color="000000"/>
              <w:bottom w:val="single" w:sz="4" w:space="0" w:color="000000"/>
              <w:right w:val="single" w:sz="4" w:space="0" w:color="000000"/>
            </w:tcBorders>
            <w:hideMark/>
          </w:tcPr>
          <w:p w14:paraId="19BA82AB"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Preparation, creation and/or presentation of the published work, specifically visualization/data presentation.</w:t>
            </w:r>
          </w:p>
        </w:tc>
      </w:tr>
      <w:tr w:rsidR="006F3E14" w:rsidRPr="006F3E14" w14:paraId="48C10874" w14:textId="77777777" w:rsidTr="006F3E14">
        <w:trPr>
          <w:trHeight w:val="650"/>
        </w:trPr>
        <w:tc>
          <w:tcPr>
            <w:tcW w:w="2405" w:type="dxa"/>
            <w:tcBorders>
              <w:top w:val="single" w:sz="4" w:space="0" w:color="000000"/>
              <w:left w:val="single" w:sz="4" w:space="0" w:color="000000"/>
              <w:bottom w:val="single" w:sz="4" w:space="0" w:color="000000"/>
              <w:right w:val="single" w:sz="4" w:space="0" w:color="000000"/>
            </w:tcBorders>
            <w:hideMark/>
          </w:tcPr>
          <w:p w14:paraId="0E80B917" w14:textId="77777777" w:rsidR="006F3E14" w:rsidRPr="006F3E14" w:rsidRDefault="006F3E14" w:rsidP="006F3E14">
            <w:pPr>
              <w:spacing w:before="100" w:beforeAutospacing="1" w:after="100" w:afterAutospacing="1" w:line="240" w:lineRule="auto"/>
              <w:jc w:val="left"/>
              <w:rPr>
                <w:sz w:val="24"/>
                <w:szCs w:val="24"/>
                <w:lang w:eastAsia="en-US"/>
              </w:rPr>
            </w:pPr>
            <w:r w:rsidRPr="006F3E14">
              <w:rPr>
                <w:sz w:val="18"/>
                <w:szCs w:val="22"/>
                <w:lang w:eastAsia="en-US"/>
              </w:rPr>
              <w:t>Writing - original draft</w:t>
            </w:r>
          </w:p>
        </w:tc>
        <w:tc>
          <w:tcPr>
            <w:tcW w:w="6430" w:type="dxa"/>
            <w:tcBorders>
              <w:top w:val="single" w:sz="4" w:space="0" w:color="000000"/>
              <w:left w:val="single" w:sz="4" w:space="0" w:color="000000"/>
              <w:bottom w:val="single" w:sz="4" w:space="0" w:color="000000"/>
              <w:right w:val="single" w:sz="4" w:space="0" w:color="000000"/>
            </w:tcBorders>
            <w:hideMark/>
          </w:tcPr>
          <w:p w14:paraId="7B495EA6" w14:textId="77777777" w:rsidR="006F3E14" w:rsidRPr="006F3E14" w:rsidRDefault="006F3E14" w:rsidP="006F3E14">
            <w:pPr>
              <w:spacing w:before="84" w:after="100" w:afterAutospacing="1" w:line="240" w:lineRule="auto"/>
              <w:jc w:val="left"/>
              <w:rPr>
                <w:sz w:val="24"/>
                <w:szCs w:val="24"/>
                <w:lang w:eastAsia="en-US"/>
              </w:rPr>
            </w:pPr>
            <w:r w:rsidRPr="006F3E14">
              <w:rPr>
                <w:sz w:val="18"/>
                <w:szCs w:val="22"/>
                <w:lang w:eastAsia="en-US"/>
              </w:rPr>
              <w:t>Preparation, creation and/or presentation of the published work, specifically writing the initial draft (including substantive translation).</w:t>
            </w:r>
          </w:p>
        </w:tc>
      </w:tr>
      <w:tr w:rsidR="006F3E14" w:rsidRPr="006F3E14" w14:paraId="48347B4D" w14:textId="77777777" w:rsidTr="006F3E14">
        <w:trPr>
          <w:trHeight w:val="978"/>
        </w:trPr>
        <w:tc>
          <w:tcPr>
            <w:tcW w:w="2405" w:type="dxa"/>
            <w:tcBorders>
              <w:top w:val="single" w:sz="4" w:space="0" w:color="000000"/>
              <w:left w:val="single" w:sz="4" w:space="0" w:color="000000"/>
              <w:bottom w:val="single" w:sz="4" w:space="0" w:color="000000"/>
              <w:right w:val="single" w:sz="4" w:space="0" w:color="000000"/>
            </w:tcBorders>
            <w:hideMark/>
          </w:tcPr>
          <w:p w14:paraId="306E379D" w14:textId="77777777" w:rsidR="006F3E14" w:rsidRPr="006F3E14" w:rsidRDefault="006F3E14" w:rsidP="006F3E14">
            <w:pPr>
              <w:spacing w:before="46" w:after="100" w:afterAutospacing="1" w:line="240" w:lineRule="auto"/>
              <w:jc w:val="left"/>
              <w:rPr>
                <w:sz w:val="24"/>
                <w:szCs w:val="24"/>
                <w:lang w:eastAsia="en-US"/>
              </w:rPr>
            </w:pPr>
            <w:r w:rsidRPr="006F3E14">
              <w:rPr>
                <w:sz w:val="18"/>
                <w:szCs w:val="22"/>
                <w:lang w:eastAsia="en-US"/>
              </w:rPr>
              <w:t>Writing - review &amp; editing</w:t>
            </w:r>
          </w:p>
        </w:tc>
        <w:tc>
          <w:tcPr>
            <w:tcW w:w="6430" w:type="dxa"/>
            <w:tcBorders>
              <w:top w:val="single" w:sz="4" w:space="0" w:color="000000"/>
              <w:left w:val="single" w:sz="4" w:space="0" w:color="000000"/>
              <w:bottom w:val="single" w:sz="4" w:space="0" w:color="000000"/>
              <w:right w:val="single" w:sz="4" w:space="0" w:color="000000"/>
            </w:tcBorders>
            <w:hideMark/>
          </w:tcPr>
          <w:p w14:paraId="0F5843FA" w14:textId="77777777" w:rsidR="006F3E14" w:rsidRPr="006F3E14" w:rsidRDefault="006F3E14" w:rsidP="006F3E14">
            <w:pPr>
              <w:spacing w:before="4" w:after="100" w:afterAutospacing="1" w:line="240" w:lineRule="auto"/>
              <w:jc w:val="left"/>
              <w:rPr>
                <w:sz w:val="24"/>
                <w:szCs w:val="24"/>
                <w:lang w:eastAsia="en-US"/>
              </w:rPr>
            </w:pPr>
            <w:r w:rsidRPr="006F3E14">
              <w:rPr>
                <w:sz w:val="18"/>
                <w:szCs w:val="22"/>
                <w:lang w:eastAsia="en-US"/>
              </w:rPr>
              <w:t>Preparation,</w:t>
            </w:r>
            <w:r w:rsidRPr="006F3E14">
              <w:rPr>
                <w:spacing w:val="-6"/>
                <w:sz w:val="18"/>
                <w:szCs w:val="22"/>
                <w:lang w:eastAsia="en-US"/>
              </w:rPr>
              <w:t xml:space="preserve"> </w:t>
            </w:r>
            <w:r w:rsidRPr="006F3E14">
              <w:rPr>
                <w:sz w:val="18"/>
                <w:szCs w:val="22"/>
                <w:lang w:eastAsia="en-US"/>
              </w:rPr>
              <w:t>creation</w:t>
            </w:r>
            <w:r w:rsidRPr="006F3E14">
              <w:rPr>
                <w:spacing w:val="-4"/>
                <w:sz w:val="18"/>
                <w:szCs w:val="22"/>
                <w:lang w:eastAsia="en-US"/>
              </w:rPr>
              <w:t xml:space="preserve"> </w:t>
            </w:r>
            <w:r w:rsidRPr="006F3E14">
              <w:rPr>
                <w:sz w:val="18"/>
                <w:szCs w:val="22"/>
                <w:lang w:eastAsia="en-US"/>
              </w:rPr>
              <w:t>and/or</w:t>
            </w:r>
            <w:r w:rsidRPr="006F3E14">
              <w:rPr>
                <w:spacing w:val="-5"/>
                <w:sz w:val="18"/>
                <w:szCs w:val="22"/>
                <w:lang w:eastAsia="en-US"/>
              </w:rPr>
              <w:t xml:space="preserve"> </w:t>
            </w:r>
            <w:r w:rsidRPr="006F3E14">
              <w:rPr>
                <w:sz w:val="18"/>
                <w:szCs w:val="22"/>
                <w:lang w:eastAsia="en-US"/>
              </w:rPr>
              <w:t>presentation</w:t>
            </w:r>
            <w:r w:rsidRPr="006F3E14">
              <w:rPr>
                <w:spacing w:val="-4"/>
                <w:sz w:val="18"/>
                <w:szCs w:val="22"/>
                <w:lang w:eastAsia="en-US"/>
              </w:rPr>
              <w:t xml:space="preserve"> </w:t>
            </w:r>
            <w:r w:rsidRPr="006F3E14">
              <w:rPr>
                <w:sz w:val="18"/>
                <w:szCs w:val="22"/>
                <w:lang w:eastAsia="en-US"/>
              </w:rPr>
              <w:t>of</w:t>
            </w:r>
            <w:r w:rsidRPr="006F3E14">
              <w:rPr>
                <w:spacing w:val="-5"/>
                <w:sz w:val="18"/>
                <w:szCs w:val="22"/>
                <w:lang w:eastAsia="en-US"/>
              </w:rPr>
              <w:t xml:space="preserve"> </w:t>
            </w:r>
            <w:r w:rsidRPr="006F3E14">
              <w:rPr>
                <w:sz w:val="18"/>
                <w:szCs w:val="22"/>
                <w:lang w:eastAsia="en-US"/>
              </w:rPr>
              <w:t>the</w:t>
            </w:r>
            <w:r w:rsidRPr="006F3E14">
              <w:rPr>
                <w:spacing w:val="-5"/>
                <w:sz w:val="18"/>
                <w:szCs w:val="22"/>
                <w:lang w:eastAsia="en-US"/>
              </w:rPr>
              <w:t xml:space="preserve"> </w:t>
            </w:r>
            <w:r w:rsidRPr="006F3E14">
              <w:rPr>
                <w:sz w:val="18"/>
                <w:szCs w:val="22"/>
                <w:lang w:eastAsia="en-US"/>
              </w:rPr>
              <w:t>published</w:t>
            </w:r>
            <w:r w:rsidRPr="006F3E14">
              <w:rPr>
                <w:spacing w:val="-7"/>
                <w:sz w:val="18"/>
                <w:szCs w:val="22"/>
                <w:lang w:eastAsia="en-US"/>
              </w:rPr>
              <w:t xml:space="preserve"> </w:t>
            </w:r>
            <w:r w:rsidRPr="006F3E14">
              <w:rPr>
                <w:sz w:val="18"/>
                <w:szCs w:val="22"/>
                <w:lang w:eastAsia="en-US"/>
              </w:rPr>
              <w:t>work</w:t>
            </w:r>
            <w:r w:rsidRPr="006F3E14">
              <w:rPr>
                <w:spacing w:val="-3"/>
                <w:sz w:val="18"/>
                <w:szCs w:val="22"/>
                <w:lang w:eastAsia="en-US"/>
              </w:rPr>
              <w:t xml:space="preserve"> </w:t>
            </w:r>
            <w:r w:rsidRPr="006F3E14">
              <w:rPr>
                <w:sz w:val="18"/>
                <w:szCs w:val="22"/>
                <w:lang w:eastAsia="en-US"/>
              </w:rPr>
              <w:t>by</w:t>
            </w:r>
            <w:r w:rsidRPr="006F3E14">
              <w:rPr>
                <w:spacing w:val="-4"/>
                <w:sz w:val="18"/>
                <w:szCs w:val="22"/>
                <w:lang w:eastAsia="en-US"/>
              </w:rPr>
              <w:t xml:space="preserve"> </w:t>
            </w:r>
            <w:r w:rsidRPr="006F3E14">
              <w:rPr>
                <w:sz w:val="18"/>
                <w:szCs w:val="22"/>
                <w:lang w:eastAsia="en-US"/>
              </w:rPr>
              <w:t>those</w:t>
            </w:r>
            <w:r w:rsidRPr="006F3E14">
              <w:rPr>
                <w:spacing w:val="-5"/>
                <w:sz w:val="18"/>
                <w:szCs w:val="22"/>
                <w:lang w:eastAsia="en-US"/>
              </w:rPr>
              <w:t xml:space="preserve"> </w:t>
            </w:r>
            <w:r w:rsidRPr="006F3E14">
              <w:rPr>
                <w:sz w:val="18"/>
                <w:szCs w:val="22"/>
                <w:lang w:eastAsia="en-US"/>
              </w:rPr>
              <w:t>from the</w:t>
            </w:r>
            <w:r w:rsidRPr="006F3E14">
              <w:rPr>
                <w:spacing w:val="-15"/>
                <w:sz w:val="18"/>
                <w:szCs w:val="22"/>
                <w:lang w:eastAsia="en-US"/>
              </w:rPr>
              <w:t xml:space="preserve"> </w:t>
            </w:r>
            <w:r w:rsidRPr="006F3E14">
              <w:rPr>
                <w:sz w:val="18"/>
                <w:szCs w:val="22"/>
                <w:lang w:eastAsia="en-US"/>
              </w:rPr>
              <w:t>original</w:t>
            </w:r>
            <w:r w:rsidRPr="006F3E14">
              <w:rPr>
                <w:spacing w:val="-14"/>
                <w:sz w:val="18"/>
                <w:szCs w:val="22"/>
                <w:lang w:eastAsia="en-US"/>
              </w:rPr>
              <w:t xml:space="preserve"> </w:t>
            </w:r>
            <w:r w:rsidRPr="006F3E14">
              <w:rPr>
                <w:sz w:val="18"/>
                <w:szCs w:val="22"/>
                <w:lang w:eastAsia="en-US"/>
              </w:rPr>
              <w:t>research</w:t>
            </w:r>
            <w:r w:rsidRPr="006F3E14">
              <w:rPr>
                <w:spacing w:val="-13"/>
                <w:sz w:val="18"/>
                <w:szCs w:val="22"/>
                <w:lang w:eastAsia="en-US"/>
              </w:rPr>
              <w:t xml:space="preserve"> </w:t>
            </w:r>
            <w:r w:rsidRPr="006F3E14">
              <w:rPr>
                <w:sz w:val="18"/>
                <w:szCs w:val="22"/>
                <w:lang w:eastAsia="en-US"/>
              </w:rPr>
              <w:t>group,</w:t>
            </w:r>
            <w:r w:rsidRPr="006F3E14">
              <w:rPr>
                <w:spacing w:val="-15"/>
                <w:sz w:val="18"/>
                <w:szCs w:val="22"/>
                <w:lang w:eastAsia="en-US"/>
              </w:rPr>
              <w:t xml:space="preserve"> </w:t>
            </w:r>
            <w:r w:rsidRPr="006F3E14">
              <w:rPr>
                <w:sz w:val="18"/>
                <w:szCs w:val="22"/>
                <w:lang w:eastAsia="en-US"/>
              </w:rPr>
              <w:t>specifically</w:t>
            </w:r>
            <w:r w:rsidRPr="006F3E14">
              <w:rPr>
                <w:spacing w:val="-12"/>
                <w:sz w:val="18"/>
                <w:szCs w:val="22"/>
                <w:lang w:eastAsia="en-US"/>
              </w:rPr>
              <w:t xml:space="preserve"> </w:t>
            </w:r>
            <w:r w:rsidRPr="006F3E14">
              <w:rPr>
                <w:sz w:val="18"/>
                <w:szCs w:val="22"/>
                <w:lang w:eastAsia="en-US"/>
              </w:rPr>
              <w:t>critical</w:t>
            </w:r>
            <w:r w:rsidRPr="006F3E14">
              <w:rPr>
                <w:spacing w:val="-12"/>
                <w:sz w:val="18"/>
                <w:szCs w:val="22"/>
                <w:lang w:eastAsia="en-US"/>
              </w:rPr>
              <w:t xml:space="preserve"> </w:t>
            </w:r>
            <w:r w:rsidRPr="006F3E14">
              <w:rPr>
                <w:sz w:val="18"/>
                <w:szCs w:val="22"/>
                <w:lang w:eastAsia="en-US"/>
              </w:rPr>
              <w:t>review,</w:t>
            </w:r>
            <w:r w:rsidRPr="006F3E14">
              <w:rPr>
                <w:spacing w:val="-13"/>
                <w:sz w:val="18"/>
                <w:szCs w:val="22"/>
                <w:lang w:eastAsia="en-US"/>
              </w:rPr>
              <w:t xml:space="preserve"> </w:t>
            </w:r>
            <w:proofErr w:type="gramStart"/>
            <w:r w:rsidRPr="006F3E14">
              <w:rPr>
                <w:sz w:val="18"/>
                <w:szCs w:val="22"/>
                <w:lang w:eastAsia="en-US"/>
              </w:rPr>
              <w:t>commentary</w:t>
            </w:r>
            <w:proofErr w:type="gramEnd"/>
            <w:r w:rsidRPr="006F3E14">
              <w:rPr>
                <w:spacing w:val="-12"/>
                <w:sz w:val="18"/>
                <w:szCs w:val="22"/>
                <w:lang w:eastAsia="en-US"/>
              </w:rPr>
              <w:t xml:space="preserve"> </w:t>
            </w:r>
            <w:r w:rsidRPr="006F3E14">
              <w:rPr>
                <w:sz w:val="18"/>
                <w:szCs w:val="22"/>
                <w:lang w:eastAsia="en-US"/>
              </w:rPr>
              <w:t>or</w:t>
            </w:r>
            <w:r w:rsidRPr="006F3E14">
              <w:rPr>
                <w:spacing w:val="-13"/>
                <w:sz w:val="18"/>
                <w:szCs w:val="22"/>
                <w:lang w:eastAsia="en-US"/>
              </w:rPr>
              <w:t xml:space="preserve"> </w:t>
            </w:r>
            <w:r w:rsidRPr="006F3E14">
              <w:rPr>
                <w:sz w:val="18"/>
                <w:szCs w:val="22"/>
                <w:lang w:eastAsia="en-US"/>
              </w:rPr>
              <w:t>revision – including pre- or post-publication stages.</w:t>
            </w:r>
          </w:p>
        </w:tc>
      </w:tr>
    </w:tbl>
    <w:p w14:paraId="4A105BDF" w14:textId="77777777" w:rsidR="006F3E14" w:rsidRPr="00EB1512" w:rsidRDefault="006F3E14" w:rsidP="00EB1512"/>
    <w:p w14:paraId="7C94B7E9" w14:textId="77777777" w:rsidR="00686815" w:rsidRPr="00C62C99" w:rsidRDefault="00C62C99" w:rsidP="00F272E1">
      <w:pPr>
        <w:pStyle w:val="Ttulo2"/>
      </w:pPr>
      <w:r w:rsidRPr="00C62C99">
        <w:t>References</w:t>
      </w:r>
    </w:p>
    <w:p w14:paraId="70606F0F" w14:textId="746FA3FA" w:rsidR="00C62C99" w:rsidRDefault="00346798" w:rsidP="00C62C99">
      <w:r>
        <w:t>References shoul</w:t>
      </w:r>
      <w:r w:rsidR="008C5B0B">
        <w:t xml:space="preserve">d be </w:t>
      </w:r>
      <w:proofErr w:type="spellStart"/>
      <w:r w:rsidR="008C5B0B">
        <w:t>formated</w:t>
      </w:r>
      <w:proofErr w:type="spellEnd"/>
      <w:r w:rsidR="008C5B0B">
        <w:t xml:space="preserve"> as APA</w:t>
      </w:r>
      <w:r w:rsidR="005235E4">
        <w:t xml:space="preserve"> (American Psychological Association) author (year) last edition</w:t>
      </w:r>
      <w:r w:rsidR="007F19F1">
        <w:t xml:space="preserve"> (</w:t>
      </w:r>
      <w:hyperlink r:id="rId9" w:history="1">
        <w:r w:rsidR="007F19F1" w:rsidRPr="00F67D79">
          <w:rPr>
            <w:rStyle w:val="Hipervnculo"/>
          </w:rPr>
          <w:t>https://apastyle.apa.org/</w:t>
        </w:r>
      </w:hyperlink>
      <w:r w:rsidR="007F19F1">
        <w:t>)</w:t>
      </w:r>
      <w:r w:rsidR="005235E4">
        <w:t>.</w:t>
      </w:r>
      <w:r w:rsidR="007F19F1">
        <w:t xml:space="preserve"> </w:t>
      </w:r>
    </w:p>
    <w:p w14:paraId="3E9197BF" w14:textId="77777777" w:rsidR="00346798" w:rsidRDefault="00346798" w:rsidP="00346798">
      <w:pPr>
        <w:pStyle w:val="Bibliografa"/>
      </w:pPr>
      <w:r>
        <w:t>Hayes, R.H.; Wheelwright, S.C. (1979). Link Manufacturing Process and Product Life Cycles. Harvard Business Review, Vol. 57, No. 1, pp. 133-140.</w:t>
      </w:r>
    </w:p>
    <w:p w14:paraId="67B5FD6E" w14:textId="6BE8D4BD" w:rsidR="0013355A" w:rsidRPr="00BE52ED" w:rsidRDefault="00346798" w:rsidP="00BE52ED">
      <w:pPr>
        <w:pStyle w:val="Bibliografa"/>
        <w:rPr>
          <w:color w:val="000000"/>
          <w:sz w:val="24"/>
          <w:szCs w:val="24"/>
          <w:lang w:val="es-ES"/>
        </w:rPr>
      </w:pPr>
      <w:proofErr w:type="spellStart"/>
      <w:r>
        <w:t>Vollmann</w:t>
      </w:r>
      <w:proofErr w:type="spellEnd"/>
      <w:r>
        <w:t xml:space="preserve">, T.E.; Berry, W.L.; </w:t>
      </w:r>
      <w:proofErr w:type="spellStart"/>
      <w:r>
        <w:t>Whybark</w:t>
      </w:r>
      <w:proofErr w:type="spellEnd"/>
      <w:r>
        <w:t xml:space="preserve">, D.C. (1997). Manufacturing Planning and Control Systems. 4th ed. Irwin </w:t>
      </w:r>
    </w:p>
    <w:sectPr w:rsidR="0013355A" w:rsidRPr="00BE52ED" w:rsidSect="00F53142">
      <w:headerReference w:type="even" r:id="rId10"/>
      <w:headerReference w:type="default" r:id="rId11"/>
      <w:footerReference w:type="even" r:id="rId12"/>
      <w:footerReference w:type="default" r:id="rId13"/>
      <w:headerReference w:type="first" r:id="rId14"/>
      <w:footerReference w:type="first" r:id="rId15"/>
      <w:pgSz w:w="11907" w:h="16840" w:code="9"/>
      <w:pgMar w:top="1809" w:right="1701" w:bottom="2126" w:left="1701" w:header="1134" w:footer="1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7380" w14:textId="77777777" w:rsidR="006921A0" w:rsidRDefault="006921A0" w:rsidP="00F272E1">
      <w:r>
        <w:separator/>
      </w:r>
    </w:p>
  </w:endnote>
  <w:endnote w:type="continuationSeparator" w:id="0">
    <w:p w14:paraId="2C42E9F4" w14:textId="77777777" w:rsidR="006921A0" w:rsidRDefault="006921A0"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20010"/>
      <w:docPartObj>
        <w:docPartGallery w:val="Page Numbers (Bottom of Page)"/>
        <w:docPartUnique/>
      </w:docPartObj>
    </w:sdtPr>
    <w:sdtEndPr/>
    <w:sdtContent>
      <w:p w14:paraId="4C5980D0" w14:textId="21298269" w:rsidR="00554580" w:rsidRPr="00C05FCE" w:rsidRDefault="00C05FCE" w:rsidP="00C05FCE">
        <w:pPr>
          <w:pStyle w:val="Piedepgina"/>
          <w:tabs>
            <w:tab w:val="clear" w:pos="4252"/>
            <w:tab w:val="left" w:pos="1008"/>
            <w:tab w:val="center" w:pos="4253"/>
          </w:tabs>
          <w:spacing w:after="60"/>
          <w:jc w:val="left"/>
          <w:rPr>
            <w:lang w:val="es-ES"/>
          </w:rPr>
        </w:pPr>
        <w:r>
          <w:rPr>
            <w:noProof/>
            <w:lang w:val="es-ES"/>
          </w:rPr>
          <w:drawing>
            <wp:inline distT="0" distB="0" distL="0" distR="0" wp14:anchorId="33498E32" wp14:editId="27E0E2D7">
              <wp:extent cx="762000" cy="144780"/>
              <wp:effectExtent l="0" t="0" r="0" b="7620"/>
              <wp:docPr id="6" name="Imagen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tab/>
        </w:r>
        <w:r w:rsidRPr="0044201E">
          <w:rPr>
            <w:color w:val="595959"/>
            <w:sz w:val="18"/>
            <w:szCs w:val="18"/>
          </w:rPr>
          <w:t>Recibido: 2013-04-06   Aceptado: 2013-05-20</w:t>
        </w:r>
        <w:r>
          <w:tab/>
        </w:r>
        <w:r w:rsidR="00657B93">
          <w:fldChar w:fldCharType="begin"/>
        </w:r>
        <w:r w:rsidR="008F3A05" w:rsidRPr="002B084F">
          <w:rPr>
            <w:lang w:val="es-ES"/>
          </w:rPr>
          <w:instrText>PAGE   \* MERGEFORMAT</w:instrText>
        </w:r>
        <w:r w:rsidR="00657B93">
          <w:fldChar w:fldCharType="separate"/>
        </w:r>
        <w:r w:rsidR="00111EEF">
          <w:rPr>
            <w:noProof/>
            <w:lang w:val="es-ES"/>
          </w:rPr>
          <w:t>2</w:t>
        </w:r>
        <w:r w:rsidR="00657B93">
          <w:fldChar w:fldCharType="end"/>
        </w:r>
      </w:p>
    </w:sdtContent>
  </w:sdt>
  <w:p w14:paraId="717ACC32" w14:textId="77777777" w:rsidR="00F07E95" w:rsidRDefault="00F07E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5F0" w14:textId="74F3EEFE" w:rsidR="00124531" w:rsidRDefault="00124531" w:rsidP="00124531">
    <w:pPr>
      <w:tabs>
        <w:tab w:val="center" w:pos="4252"/>
        <w:tab w:val="right" w:pos="8504"/>
      </w:tabs>
      <w:spacing w:after="60"/>
      <w:rPr>
        <w:sz w:val="18"/>
        <w:szCs w:val="18"/>
        <w:lang w:val="es-ES"/>
      </w:rPr>
    </w:pPr>
  </w:p>
  <w:p w14:paraId="1DD53778" w14:textId="77777777" w:rsidR="00124531" w:rsidRDefault="00124531" w:rsidP="00124531">
    <w:pPr>
      <w:tabs>
        <w:tab w:val="center" w:pos="4252"/>
        <w:tab w:val="right" w:pos="8504"/>
      </w:tabs>
      <w:spacing w:after="60"/>
      <w:rPr>
        <w:sz w:val="18"/>
        <w:szCs w:val="18"/>
        <w:lang w:val="es-ES"/>
      </w:rPr>
    </w:pPr>
  </w:p>
  <w:p w14:paraId="17BDC1AD" w14:textId="77777777" w:rsidR="00124531" w:rsidRPr="0004455F" w:rsidRDefault="00124531" w:rsidP="00124531">
    <w:pPr>
      <w:tabs>
        <w:tab w:val="center" w:pos="4252"/>
        <w:tab w:val="right" w:pos="8504"/>
      </w:tabs>
      <w:spacing w:after="60"/>
      <w:rPr>
        <w:sz w:val="18"/>
        <w:szCs w:val="18"/>
      </w:rPr>
    </w:pPr>
    <w:r w:rsidRPr="00124531">
      <w:rPr>
        <w:noProof/>
        <w:lang w:val="es-ES"/>
      </w:rPr>
      <w:drawing>
        <wp:inline distT="0" distB="0" distL="0" distR="0" wp14:anchorId="01AE63A4" wp14:editId="1A313D9B">
          <wp:extent cx="762000" cy="144780"/>
          <wp:effectExtent l="0" t="0" r="0" b="7620"/>
          <wp:docPr id="7" name="Imagen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04455F">
      <w:rPr>
        <w:sz w:val="18"/>
        <w:szCs w:val="18"/>
      </w:rPr>
      <w:tab/>
    </w:r>
    <w:r w:rsidR="00DE3753" w:rsidRPr="0044201E">
      <w:rPr>
        <w:color w:val="595959"/>
        <w:sz w:val="18"/>
        <w:szCs w:val="18"/>
      </w:rPr>
      <w:t>WPOM, Vol X Nºx (xx-xx)</w:t>
    </w:r>
    <w:r w:rsidRPr="0004455F">
      <w:rPr>
        <w:sz w:val="18"/>
        <w:szCs w:val="18"/>
      </w:rPr>
      <w:tab/>
    </w:r>
    <w:r w:rsidR="00657B93" w:rsidRPr="00124531">
      <w:fldChar w:fldCharType="begin"/>
    </w:r>
    <w:r w:rsidRPr="0004455F">
      <w:instrText>PAGE   \* MERGEFORMAT</w:instrText>
    </w:r>
    <w:r w:rsidR="00657B93" w:rsidRPr="00124531">
      <w:fldChar w:fldCharType="separate"/>
    </w:r>
    <w:r w:rsidR="008C5B0B">
      <w:rPr>
        <w:noProof/>
      </w:rPr>
      <w:t>3</w:t>
    </w:r>
    <w:r w:rsidR="00657B93" w:rsidRPr="00124531">
      <w:fldChar w:fldCharType="end"/>
    </w:r>
  </w:p>
  <w:p w14:paraId="65BBBD79" w14:textId="77777777" w:rsidR="00916295" w:rsidRPr="00124531" w:rsidRDefault="00916295" w:rsidP="00124531">
    <w:pPr>
      <w:pStyle w:val="Piedepgina"/>
    </w:pPr>
  </w:p>
  <w:p w14:paraId="6FE62981" w14:textId="77777777" w:rsidR="00F07E95" w:rsidRDefault="00F07E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778C" w14:textId="0A63B671" w:rsidR="00980636" w:rsidRPr="00C05FCE" w:rsidRDefault="00C05FCE" w:rsidP="00C05FCE">
    <w:pPr>
      <w:pStyle w:val="Piedepgina"/>
      <w:spacing w:after="60"/>
      <w:rPr>
        <w:sz w:val="18"/>
        <w:szCs w:val="18"/>
        <w:lang w:val="es-ES"/>
      </w:rPr>
    </w:pPr>
    <w:r>
      <w:rPr>
        <w:noProof/>
        <w:lang w:val="es-ES"/>
      </w:rPr>
      <w:drawing>
        <wp:inline distT="0" distB="0" distL="0" distR="0" wp14:anchorId="37B174E3" wp14:editId="2DDE0A8C">
          <wp:extent cx="762000" cy="144780"/>
          <wp:effectExtent l="0" t="0" r="0" b="7620"/>
          <wp:docPr id="8" name="Imagen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Pr>
        <w:sz w:val="18"/>
        <w:szCs w:val="18"/>
        <w:lang w:val="es-ES"/>
      </w:rPr>
      <w:tab/>
    </w:r>
    <w:r w:rsidR="00863F96" w:rsidRPr="002B084F">
      <w:rPr>
        <w:sz w:val="18"/>
        <w:szCs w:val="18"/>
        <w:lang w:val="es-ES"/>
      </w:rPr>
      <w:tab/>
    </w:r>
    <w:r w:rsidR="00657B93">
      <w:fldChar w:fldCharType="begin"/>
    </w:r>
    <w:r w:rsidR="00863F96" w:rsidRPr="00916295">
      <w:rPr>
        <w:lang w:val="es-ES"/>
      </w:rPr>
      <w:instrText>PAGE   \* MERGEFORMAT</w:instrText>
    </w:r>
    <w:r w:rsidR="00657B93">
      <w:fldChar w:fldCharType="separate"/>
    </w:r>
    <w:r w:rsidR="008C5B0B">
      <w:rPr>
        <w:noProof/>
        <w:lang w:val="es-ES"/>
      </w:rPr>
      <w:t>1</w:t>
    </w:r>
    <w:r w:rsidR="00657B93">
      <w:fldChar w:fldCharType="end"/>
    </w:r>
  </w:p>
  <w:p w14:paraId="118ECCFF" w14:textId="77777777" w:rsidR="00F07E95" w:rsidRDefault="00F07E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824" w14:textId="77777777" w:rsidR="006921A0" w:rsidRPr="00C849BD" w:rsidRDefault="006921A0"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2D65E760" w14:textId="77777777" w:rsidR="006921A0" w:rsidRPr="008550A9" w:rsidRDefault="006921A0"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7F12" w14:textId="04496B7B" w:rsidR="00F53948" w:rsidRPr="00C46D81" w:rsidRDefault="00C46D81" w:rsidP="00C46D81">
    <w:pPr>
      <w:pStyle w:val="Encabezado"/>
      <w:jc w:val="left"/>
      <w:rPr>
        <w:i/>
        <w:sz w:val="18"/>
        <w:szCs w:val="18"/>
        <w:lang w:val="es-ES"/>
      </w:rPr>
    </w:pPr>
    <w:r w:rsidRPr="00C46D81">
      <w:rPr>
        <w:i/>
        <w:lang w:val="es-ES"/>
      </w:rPr>
      <w:t xml:space="preserve"> </w:t>
    </w:r>
    <w:r w:rsidR="008F3A05" w:rsidRPr="00C46D81">
      <w:rPr>
        <w:i/>
        <w:sz w:val="18"/>
        <w:szCs w:val="18"/>
        <w:lang w:val="es-ES"/>
      </w:rPr>
      <w:t xml:space="preserve">Título </w:t>
    </w:r>
    <w:r>
      <w:rPr>
        <w:i/>
        <w:sz w:val="18"/>
        <w:szCs w:val="18"/>
        <w:lang w:val="es-ES"/>
      </w:rPr>
      <w:t>del artículo</w:t>
    </w:r>
  </w:p>
  <w:p w14:paraId="2545E945" w14:textId="77777777" w:rsidR="00F07E95" w:rsidRDefault="00F07E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F85E" w14:textId="0FA2C2F4" w:rsidR="00111EEF" w:rsidRPr="0004455F" w:rsidRDefault="00471CD7" w:rsidP="00111EEF">
    <w:pPr>
      <w:tabs>
        <w:tab w:val="center" w:pos="4252"/>
        <w:tab w:val="right" w:pos="8504"/>
      </w:tabs>
      <w:spacing w:after="60" w:line="240" w:lineRule="auto"/>
      <w:jc w:val="center"/>
      <w:rPr>
        <w:sz w:val="18"/>
        <w:szCs w:val="18"/>
      </w:rPr>
    </w:pPr>
    <w:r w:rsidRPr="0004455F">
      <w:rPr>
        <w:sz w:val="18"/>
        <w:szCs w:val="18"/>
      </w:rPr>
      <w:t>Running Head</w:t>
    </w:r>
  </w:p>
  <w:p w14:paraId="73231BC4" w14:textId="1461153A" w:rsidR="00111EEF" w:rsidRPr="0004455F" w:rsidRDefault="00F01E2E" w:rsidP="00111EEF">
    <w:pPr>
      <w:tabs>
        <w:tab w:val="center" w:pos="4252"/>
        <w:tab w:val="right" w:pos="8504"/>
      </w:tabs>
      <w:spacing w:after="0" w:line="240" w:lineRule="auto"/>
      <w:jc w:val="center"/>
      <w:rPr>
        <w:sz w:val="18"/>
        <w:szCs w:val="18"/>
      </w:rPr>
    </w:pPr>
    <w:r>
      <w:rPr>
        <w:sz w:val="18"/>
        <w:szCs w:val="18"/>
      </w:rPr>
      <w:t>Surname1</w:t>
    </w:r>
    <w:r w:rsidR="00DE3753" w:rsidRPr="0004455F">
      <w:rPr>
        <w:sz w:val="18"/>
        <w:szCs w:val="18"/>
      </w:rPr>
      <w:t xml:space="preserve">, </w:t>
    </w:r>
    <w:r w:rsidR="000B1B08">
      <w:rPr>
        <w:sz w:val="18"/>
        <w:szCs w:val="18"/>
      </w:rPr>
      <w:t xml:space="preserve">Initials </w:t>
    </w:r>
    <w:r w:rsidR="00DE3753" w:rsidRPr="0004455F">
      <w:rPr>
        <w:sz w:val="18"/>
        <w:szCs w:val="18"/>
      </w:rPr>
      <w:t>N</w:t>
    </w:r>
    <w:r>
      <w:rPr>
        <w:sz w:val="18"/>
        <w:szCs w:val="18"/>
      </w:rPr>
      <w:t>ame1</w:t>
    </w:r>
    <w:r w:rsidR="00DE3753" w:rsidRPr="0004455F">
      <w:rPr>
        <w:sz w:val="18"/>
        <w:szCs w:val="18"/>
      </w:rPr>
      <w:t xml:space="preserve">.; </w:t>
    </w:r>
    <w:r>
      <w:rPr>
        <w:sz w:val="18"/>
        <w:szCs w:val="18"/>
      </w:rPr>
      <w:t>Surname</w:t>
    </w:r>
    <w:r>
      <w:rPr>
        <w:sz w:val="18"/>
        <w:szCs w:val="18"/>
      </w:rPr>
      <w:t>2</w:t>
    </w:r>
    <w:r w:rsidRPr="0004455F">
      <w:rPr>
        <w:sz w:val="18"/>
        <w:szCs w:val="18"/>
      </w:rPr>
      <w:t xml:space="preserve">, </w:t>
    </w:r>
    <w:r w:rsidR="000B1B08">
      <w:rPr>
        <w:sz w:val="18"/>
        <w:szCs w:val="18"/>
      </w:rPr>
      <w:t xml:space="preserve">Initials </w:t>
    </w:r>
    <w:r w:rsidRPr="0004455F">
      <w:rPr>
        <w:sz w:val="18"/>
        <w:szCs w:val="18"/>
      </w:rPr>
      <w:t>N</w:t>
    </w:r>
    <w:r>
      <w:rPr>
        <w:sz w:val="18"/>
        <w:szCs w:val="18"/>
      </w:rPr>
      <w:t>ame</w:t>
    </w:r>
    <w:r>
      <w:rPr>
        <w:sz w:val="18"/>
        <w:szCs w:val="18"/>
      </w:rPr>
      <w:t>2</w:t>
    </w:r>
    <w:r w:rsidRPr="0004455F">
      <w:rPr>
        <w:sz w:val="18"/>
        <w:szCs w:val="18"/>
      </w:rPr>
      <w:t>.</w:t>
    </w:r>
  </w:p>
  <w:p w14:paraId="24ED2471" w14:textId="77777777" w:rsidR="00F21DF7" w:rsidRPr="00111EEF" w:rsidRDefault="00F21DF7" w:rsidP="00111EEF">
    <w:pPr>
      <w:pStyle w:val="Encabezado"/>
      <w:jc w:val="both"/>
    </w:pPr>
  </w:p>
  <w:p w14:paraId="6A21A982" w14:textId="77777777" w:rsidR="00F07E95" w:rsidRDefault="00F07E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4DD4" w14:textId="19D6CE29" w:rsidR="007849F5" w:rsidRPr="00760A4C" w:rsidRDefault="0004455F" w:rsidP="00F272E1">
    <w:pPr>
      <w:pStyle w:val="Encabezado"/>
      <w:rPr>
        <w:sz w:val="20"/>
        <w:szCs w:val="20"/>
      </w:rPr>
    </w:pPr>
    <w:r>
      <w:rPr>
        <w:noProof/>
        <w:sz w:val="20"/>
        <w:szCs w:val="20"/>
        <w:lang w:val="es-ES"/>
      </w:rPr>
      <mc:AlternateContent>
        <mc:Choice Requires="wps">
          <w:drawing>
            <wp:anchor distT="0" distB="0" distL="114300" distR="114300" simplePos="0" relativeHeight="251658240" behindDoc="0" locked="0" layoutInCell="1" allowOverlap="1" wp14:anchorId="7A5E346C" wp14:editId="0B0E1C35">
              <wp:simplePos x="0" y="0"/>
              <wp:positionH relativeFrom="column">
                <wp:posOffset>13970</wp:posOffset>
              </wp:positionH>
              <wp:positionV relativeFrom="paragraph">
                <wp:posOffset>41910</wp:posOffset>
              </wp:positionV>
              <wp:extent cx="1957070" cy="551180"/>
              <wp:effectExtent l="0" t="0" r="24130"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7070" cy="551180"/>
                      </a:xfrm>
                      <a:prstGeom prst="rect">
                        <a:avLst/>
                      </a:prstGeom>
                      <a:solidFill>
                        <a:sysClr val="windowText" lastClr="000000">
                          <a:lumMod val="75000"/>
                          <a:lumOff val="25000"/>
                        </a:sysClr>
                      </a:solidFill>
                      <a:ln w="25400" cap="flat" cmpd="sng" algn="ctr">
                        <a:solidFill>
                          <a:sysClr val="windowText" lastClr="000000">
                            <a:lumMod val="75000"/>
                            <a:lumOff val="25000"/>
                          </a:sysClr>
                        </a:solidFill>
                        <a:prstDash val="solid"/>
                      </a:ln>
                      <a:effectLst/>
                    </wps:spPr>
                    <wps:txbx>
                      <w:txbxContent>
                        <w:p w14:paraId="1E96859B"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72"/>
                              <w:szCs w:val="72"/>
                            </w:rPr>
                            <w:t>WPOM</w:t>
                          </w:r>
                        </w:p>
                        <w:p w14:paraId="0F905737"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Working Papers on</w:t>
                          </w:r>
                        </w:p>
                        <w:p w14:paraId="2F6E8C88"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 xml:space="preserve"> Operations Management</w:t>
                          </w:r>
                        </w:p>
                      </w:txbxContent>
                    </wps:txbx>
                    <wps:bodyPr lIns="0" tIns="0" rIns="0" bIns="0" rtlCol="0" anchor="t">
                      <a:noAutofit/>
                    </wps:bodyPr>
                  </wps:wsp>
                </a:graphicData>
              </a:graphic>
              <wp14:sizeRelH relativeFrom="page">
                <wp14:pctWidth>0</wp14:pctWidth>
              </wp14:sizeRelH>
              <wp14:sizeRelV relativeFrom="page">
                <wp14:pctHeight>0</wp14:pctHeight>
              </wp14:sizeRelV>
            </wp:anchor>
          </w:drawing>
        </mc:Choice>
        <mc:Fallback>
          <w:pict>
            <v:rect w14:anchorId="7A5E346C" id="Rectángulo 1" o:spid="_x0000_s1026" style="position:absolute;left:0;text-align:left;margin-left:1.1pt;margin-top:3.3pt;width:154.1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" fillcolor="#404040" strokecolor="#404040" strokeweight="2pt">
              <v:path arrowok="t"/>
              <v:textbox inset="0,0,0,0">
                <w:txbxContent>
                  <w:p w14:paraId="1E96859B"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72"/>
                        <w:szCs w:val="72"/>
                      </w:rPr>
                      <w:t>WPOM</w:t>
                    </w:r>
                  </w:p>
                  <w:p w14:paraId="0F905737"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Working Papers on</w:t>
                    </w:r>
                  </w:p>
                  <w:p w14:paraId="2F6E8C88" w14:textId="77777777" w:rsidR="00760A4C" w:rsidRDefault="00760A4C" w:rsidP="007167BC">
                    <w:pPr>
                      <w:pStyle w:val="NormalWeb"/>
                      <w:spacing w:before="0" w:beforeAutospacing="0" w:after="0" w:afterAutospacing="0"/>
                      <w:jc w:val="center"/>
                    </w:pPr>
                    <w:r w:rsidRPr="007167BC">
                      <w:rPr>
                        <w:rFonts w:ascii="Cambria" w:hAnsi="Cambria"/>
                        <w:b/>
                        <w:bCs/>
                        <w:color w:val="FFFFFF"/>
                        <w:kern w:val="24"/>
                        <w:sz w:val="28"/>
                        <w:szCs w:val="28"/>
                      </w:rPr>
                      <w:t xml:space="preserve"> Operations Management</w:t>
                    </w:r>
                  </w:p>
                </w:txbxContent>
              </v:textbox>
            </v:rect>
          </w:pict>
        </mc:Fallback>
      </mc:AlternateContent>
    </w:r>
    <w:r w:rsidR="00760A4C" w:rsidRPr="00760A4C">
      <w:rPr>
        <w:sz w:val="20"/>
        <w:szCs w:val="20"/>
      </w:rPr>
      <w:t>Working Papers on Operations Management.</w:t>
    </w:r>
  </w:p>
  <w:p w14:paraId="3F12160C" w14:textId="77777777" w:rsidR="007849F5" w:rsidRPr="00760A4C" w:rsidRDefault="00760A4C" w:rsidP="00F272E1">
    <w:pPr>
      <w:pStyle w:val="Encabezado"/>
      <w:rPr>
        <w:sz w:val="20"/>
        <w:szCs w:val="20"/>
      </w:rPr>
    </w:pPr>
    <w:r w:rsidRPr="00760A4C">
      <w:rPr>
        <w:sz w:val="20"/>
        <w:szCs w:val="20"/>
      </w:rPr>
      <w:t xml:space="preserve">Vol. </w:t>
    </w:r>
    <w:r w:rsidR="009D7580">
      <w:rPr>
        <w:sz w:val="20"/>
        <w:szCs w:val="20"/>
      </w:rPr>
      <w:t>0</w:t>
    </w:r>
    <w:r w:rsidRPr="00760A4C">
      <w:rPr>
        <w:sz w:val="20"/>
        <w:szCs w:val="20"/>
      </w:rPr>
      <w:t>, Nº</w:t>
    </w:r>
    <w:r w:rsidR="009D7580">
      <w:rPr>
        <w:sz w:val="20"/>
        <w:szCs w:val="20"/>
      </w:rPr>
      <w:t>0</w:t>
    </w:r>
    <w:r w:rsidRPr="00760A4C">
      <w:rPr>
        <w:sz w:val="20"/>
        <w:szCs w:val="20"/>
      </w:rPr>
      <w:t xml:space="preserve"> (</w:t>
    </w:r>
    <w:r w:rsidR="009D7580">
      <w:rPr>
        <w:sz w:val="20"/>
        <w:szCs w:val="20"/>
      </w:rPr>
      <w:t>1</w:t>
    </w:r>
    <w:r w:rsidRPr="00760A4C">
      <w:rPr>
        <w:sz w:val="20"/>
        <w:szCs w:val="20"/>
      </w:rPr>
      <w:t>-</w:t>
    </w:r>
    <w:r w:rsidR="009D7580">
      <w:rPr>
        <w:sz w:val="20"/>
        <w:szCs w:val="20"/>
      </w:rPr>
      <w:t>4</w:t>
    </w:r>
    <w:r w:rsidRPr="00760A4C">
      <w:rPr>
        <w:sz w:val="20"/>
        <w:szCs w:val="20"/>
      </w:rPr>
      <w:t>)</w:t>
    </w:r>
  </w:p>
  <w:p w14:paraId="33E49FA1" w14:textId="77777777" w:rsidR="007849F5" w:rsidRPr="00760A4C" w:rsidRDefault="00760A4C" w:rsidP="00F272E1">
    <w:pPr>
      <w:pStyle w:val="Encabezado"/>
      <w:rPr>
        <w:sz w:val="20"/>
        <w:szCs w:val="20"/>
      </w:rPr>
    </w:pPr>
    <w:r w:rsidRPr="00760A4C">
      <w:rPr>
        <w:sz w:val="20"/>
        <w:szCs w:val="20"/>
      </w:rPr>
      <w:t>ISSN: 1989-9068</w:t>
    </w:r>
  </w:p>
  <w:p w14:paraId="1BD8E497" w14:textId="69E61445" w:rsidR="00760A4C" w:rsidRPr="00861C97" w:rsidRDefault="00333514" w:rsidP="00861C97">
    <w:pPr>
      <w:pStyle w:val="Encabezado"/>
      <w:tabs>
        <w:tab w:val="clear" w:pos="4252"/>
        <w:tab w:val="clear" w:pos="8504"/>
        <w:tab w:val="right" w:pos="8505"/>
      </w:tabs>
      <w:rPr>
        <w:rStyle w:val="Hipervnculo"/>
        <w:color w:val="auto"/>
        <w:sz w:val="18"/>
        <w:szCs w:val="18"/>
        <w:u w:val="none"/>
      </w:rPr>
    </w:pPr>
    <w:r w:rsidRPr="004F60CF">
      <w:rPr>
        <w:sz w:val="18"/>
        <w:szCs w:val="18"/>
      </w:rPr>
      <w:tab/>
    </w:r>
  </w:p>
  <w:p w14:paraId="30DF69AA" w14:textId="3E1708B7" w:rsidR="009E5B25" w:rsidRPr="00760A4C" w:rsidRDefault="000B1B08" w:rsidP="00760A4C">
    <w:pPr>
      <w:pStyle w:val="Encabezado"/>
      <w:tabs>
        <w:tab w:val="clear" w:pos="4252"/>
        <w:tab w:val="clear" w:pos="8504"/>
        <w:tab w:val="right" w:pos="8505"/>
      </w:tabs>
      <w:rPr>
        <w:sz w:val="20"/>
        <w:szCs w:val="20"/>
      </w:rPr>
    </w:pPr>
    <w:hyperlink r:id="rId1" w:history="1">
      <w:r w:rsidR="00861C97" w:rsidRPr="009144BA">
        <w:rPr>
          <w:rStyle w:val="Hipervnculo"/>
          <w:sz w:val="20"/>
          <w:szCs w:val="20"/>
        </w:rPr>
        <w:t>https://doi.org/10.4995/wpom.xxxx</w:t>
      </w:r>
    </w:hyperlink>
    <w:r w:rsidR="00861C97">
      <w:rPr>
        <w:sz w:val="20"/>
        <w:szCs w:val="20"/>
      </w:rPr>
      <w:t xml:space="preserve"> </w:t>
    </w:r>
  </w:p>
  <w:p w14:paraId="6AC62C3A" w14:textId="77777777" w:rsidR="00541A19" w:rsidRPr="005604A6" w:rsidRDefault="00541A19" w:rsidP="00760A4C">
    <w:pPr>
      <w:pStyle w:val="Encabezado"/>
      <w:tabs>
        <w:tab w:val="clear" w:pos="4252"/>
        <w:tab w:val="clear" w:pos="8504"/>
        <w:tab w:val="right" w:pos="7371"/>
      </w:tabs>
      <w:jc w:val="both"/>
      <w:rPr>
        <w:sz w:val="18"/>
        <w:szCs w:val="18"/>
      </w:rPr>
    </w:pPr>
  </w:p>
  <w:p w14:paraId="4F9B8FD3" w14:textId="77777777" w:rsidR="007849F5" w:rsidRPr="005604A6" w:rsidRDefault="007849F5" w:rsidP="00F272E1">
    <w:pPr>
      <w:pStyle w:val="Encabezado"/>
    </w:pPr>
  </w:p>
  <w:p w14:paraId="5E082E2B" w14:textId="77777777" w:rsidR="00F07E95" w:rsidRDefault="00F07E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D4F190A"/>
    <w:multiLevelType w:val="hybridMultilevel"/>
    <w:tmpl w:val="8FFE7E84"/>
    <w:lvl w:ilvl="0" w:tplc="0450D5DC">
      <w:start w:val="1"/>
      <w:numFmt w:val="bullet"/>
      <w:lvlText w:val="•"/>
      <w:lvlJc w:val="left"/>
      <w:pPr>
        <w:tabs>
          <w:tab w:val="num" w:pos="720"/>
        </w:tabs>
        <w:ind w:left="720" w:hanging="360"/>
      </w:pPr>
      <w:rPr>
        <w:rFonts w:ascii="Times New Roman" w:hAnsi="Times New Roman" w:hint="default"/>
      </w:rPr>
    </w:lvl>
    <w:lvl w:ilvl="1" w:tplc="F8928C4E" w:tentative="1">
      <w:start w:val="1"/>
      <w:numFmt w:val="bullet"/>
      <w:lvlText w:val="•"/>
      <w:lvlJc w:val="left"/>
      <w:pPr>
        <w:tabs>
          <w:tab w:val="num" w:pos="1440"/>
        </w:tabs>
        <w:ind w:left="1440" w:hanging="360"/>
      </w:pPr>
      <w:rPr>
        <w:rFonts w:ascii="Times New Roman" w:hAnsi="Times New Roman" w:hint="default"/>
      </w:rPr>
    </w:lvl>
    <w:lvl w:ilvl="2" w:tplc="250EDEE8" w:tentative="1">
      <w:start w:val="1"/>
      <w:numFmt w:val="bullet"/>
      <w:lvlText w:val="•"/>
      <w:lvlJc w:val="left"/>
      <w:pPr>
        <w:tabs>
          <w:tab w:val="num" w:pos="2160"/>
        </w:tabs>
        <w:ind w:left="2160" w:hanging="360"/>
      </w:pPr>
      <w:rPr>
        <w:rFonts w:ascii="Times New Roman" w:hAnsi="Times New Roman" w:hint="default"/>
      </w:rPr>
    </w:lvl>
    <w:lvl w:ilvl="3" w:tplc="217CFF62" w:tentative="1">
      <w:start w:val="1"/>
      <w:numFmt w:val="bullet"/>
      <w:lvlText w:val="•"/>
      <w:lvlJc w:val="left"/>
      <w:pPr>
        <w:tabs>
          <w:tab w:val="num" w:pos="2880"/>
        </w:tabs>
        <w:ind w:left="2880" w:hanging="360"/>
      </w:pPr>
      <w:rPr>
        <w:rFonts w:ascii="Times New Roman" w:hAnsi="Times New Roman" w:hint="default"/>
      </w:rPr>
    </w:lvl>
    <w:lvl w:ilvl="4" w:tplc="D918050E" w:tentative="1">
      <w:start w:val="1"/>
      <w:numFmt w:val="bullet"/>
      <w:lvlText w:val="•"/>
      <w:lvlJc w:val="left"/>
      <w:pPr>
        <w:tabs>
          <w:tab w:val="num" w:pos="3600"/>
        </w:tabs>
        <w:ind w:left="3600" w:hanging="360"/>
      </w:pPr>
      <w:rPr>
        <w:rFonts w:ascii="Times New Roman" w:hAnsi="Times New Roman" w:hint="default"/>
      </w:rPr>
    </w:lvl>
    <w:lvl w:ilvl="5" w:tplc="5E3A31FA" w:tentative="1">
      <w:start w:val="1"/>
      <w:numFmt w:val="bullet"/>
      <w:lvlText w:val="•"/>
      <w:lvlJc w:val="left"/>
      <w:pPr>
        <w:tabs>
          <w:tab w:val="num" w:pos="4320"/>
        </w:tabs>
        <w:ind w:left="4320" w:hanging="360"/>
      </w:pPr>
      <w:rPr>
        <w:rFonts w:ascii="Times New Roman" w:hAnsi="Times New Roman" w:hint="default"/>
      </w:rPr>
    </w:lvl>
    <w:lvl w:ilvl="6" w:tplc="D29A1412" w:tentative="1">
      <w:start w:val="1"/>
      <w:numFmt w:val="bullet"/>
      <w:lvlText w:val="•"/>
      <w:lvlJc w:val="left"/>
      <w:pPr>
        <w:tabs>
          <w:tab w:val="num" w:pos="5040"/>
        </w:tabs>
        <w:ind w:left="5040" w:hanging="360"/>
      </w:pPr>
      <w:rPr>
        <w:rFonts w:ascii="Times New Roman" w:hAnsi="Times New Roman" w:hint="default"/>
      </w:rPr>
    </w:lvl>
    <w:lvl w:ilvl="7" w:tplc="6CB28178" w:tentative="1">
      <w:start w:val="1"/>
      <w:numFmt w:val="bullet"/>
      <w:lvlText w:val="•"/>
      <w:lvlJc w:val="left"/>
      <w:pPr>
        <w:tabs>
          <w:tab w:val="num" w:pos="5760"/>
        </w:tabs>
        <w:ind w:left="5760" w:hanging="360"/>
      </w:pPr>
      <w:rPr>
        <w:rFonts w:ascii="Times New Roman" w:hAnsi="Times New Roman" w:hint="default"/>
      </w:rPr>
    </w:lvl>
    <w:lvl w:ilvl="8" w:tplc="3B5492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9A4F5B"/>
    <w:multiLevelType w:val="hybridMultilevel"/>
    <w:tmpl w:val="3B50F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68E1"/>
    <w:multiLevelType w:val="hybridMultilevel"/>
    <w:tmpl w:val="A210B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2621E"/>
    <w:multiLevelType w:val="hybridMultilevel"/>
    <w:tmpl w:val="D4E03256"/>
    <w:lvl w:ilvl="0" w:tplc="F85461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DA3Mzc3sjQ0MDdV0lEKTi0uzszPAykwrQUAgeEGxiwAAAA="/>
  </w:docVars>
  <w:rsids>
    <w:rsidRoot w:val="00096E3C"/>
    <w:rsid w:val="00033DCD"/>
    <w:rsid w:val="0004455F"/>
    <w:rsid w:val="0007400B"/>
    <w:rsid w:val="00096E3C"/>
    <w:rsid w:val="000B1B08"/>
    <w:rsid w:val="000B3237"/>
    <w:rsid w:val="000B3D00"/>
    <w:rsid w:val="000B5046"/>
    <w:rsid w:val="000E0C6F"/>
    <w:rsid w:val="000E72B8"/>
    <w:rsid w:val="000F4FD2"/>
    <w:rsid w:val="00111EEF"/>
    <w:rsid w:val="0011489B"/>
    <w:rsid w:val="00114CA3"/>
    <w:rsid w:val="00124531"/>
    <w:rsid w:val="0013355A"/>
    <w:rsid w:val="00147C56"/>
    <w:rsid w:val="0015138B"/>
    <w:rsid w:val="00167700"/>
    <w:rsid w:val="001766BA"/>
    <w:rsid w:val="00177567"/>
    <w:rsid w:val="0017790E"/>
    <w:rsid w:val="001869ED"/>
    <w:rsid w:val="00190ED4"/>
    <w:rsid w:val="001D5DEE"/>
    <w:rsid w:val="001E2646"/>
    <w:rsid w:val="00204ED5"/>
    <w:rsid w:val="002164C6"/>
    <w:rsid w:val="00256628"/>
    <w:rsid w:val="00256C31"/>
    <w:rsid w:val="002A0550"/>
    <w:rsid w:val="002B084F"/>
    <w:rsid w:val="002D2B7A"/>
    <w:rsid w:val="002D3383"/>
    <w:rsid w:val="002E4F4F"/>
    <w:rsid w:val="002F4D48"/>
    <w:rsid w:val="003236F6"/>
    <w:rsid w:val="00333514"/>
    <w:rsid w:val="0034267D"/>
    <w:rsid w:val="00343F8B"/>
    <w:rsid w:val="00346798"/>
    <w:rsid w:val="0035232F"/>
    <w:rsid w:val="003659F5"/>
    <w:rsid w:val="00367AE8"/>
    <w:rsid w:val="0037481C"/>
    <w:rsid w:val="003C184F"/>
    <w:rsid w:val="003C6808"/>
    <w:rsid w:val="003D65F8"/>
    <w:rsid w:val="00413111"/>
    <w:rsid w:val="00415880"/>
    <w:rsid w:val="00427710"/>
    <w:rsid w:val="00435F38"/>
    <w:rsid w:val="0044201E"/>
    <w:rsid w:val="00442A99"/>
    <w:rsid w:val="0044653F"/>
    <w:rsid w:val="00471A36"/>
    <w:rsid w:val="00471CD7"/>
    <w:rsid w:val="0047299F"/>
    <w:rsid w:val="00491D82"/>
    <w:rsid w:val="00494719"/>
    <w:rsid w:val="004A2664"/>
    <w:rsid w:val="004B27AA"/>
    <w:rsid w:val="004D3148"/>
    <w:rsid w:val="004F60CF"/>
    <w:rsid w:val="00501046"/>
    <w:rsid w:val="00504DC0"/>
    <w:rsid w:val="00507E53"/>
    <w:rsid w:val="005175C0"/>
    <w:rsid w:val="00521905"/>
    <w:rsid w:val="005235E4"/>
    <w:rsid w:val="00535532"/>
    <w:rsid w:val="00541A19"/>
    <w:rsid w:val="0054451D"/>
    <w:rsid w:val="0055162E"/>
    <w:rsid w:val="00554580"/>
    <w:rsid w:val="005604A6"/>
    <w:rsid w:val="00560A50"/>
    <w:rsid w:val="0056295A"/>
    <w:rsid w:val="00575934"/>
    <w:rsid w:val="00591F5C"/>
    <w:rsid w:val="00595A5D"/>
    <w:rsid w:val="005B0916"/>
    <w:rsid w:val="005B36DB"/>
    <w:rsid w:val="005B3E08"/>
    <w:rsid w:val="005B6194"/>
    <w:rsid w:val="005D0A3E"/>
    <w:rsid w:val="005D3A2D"/>
    <w:rsid w:val="00613A71"/>
    <w:rsid w:val="00641A94"/>
    <w:rsid w:val="00657B93"/>
    <w:rsid w:val="006632F7"/>
    <w:rsid w:val="00664733"/>
    <w:rsid w:val="00686815"/>
    <w:rsid w:val="006921A0"/>
    <w:rsid w:val="006922E1"/>
    <w:rsid w:val="006952CC"/>
    <w:rsid w:val="006A37CB"/>
    <w:rsid w:val="006B2281"/>
    <w:rsid w:val="006C0914"/>
    <w:rsid w:val="006D587A"/>
    <w:rsid w:val="006E6764"/>
    <w:rsid w:val="006F3E14"/>
    <w:rsid w:val="00704A1C"/>
    <w:rsid w:val="0073024E"/>
    <w:rsid w:val="00732262"/>
    <w:rsid w:val="00747B73"/>
    <w:rsid w:val="00760A4C"/>
    <w:rsid w:val="007849F5"/>
    <w:rsid w:val="00786FC0"/>
    <w:rsid w:val="00796E54"/>
    <w:rsid w:val="007A0253"/>
    <w:rsid w:val="007B1A83"/>
    <w:rsid w:val="007F19F1"/>
    <w:rsid w:val="008019FF"/>
    <w:rsid w:val="00806007"/>
    <w:rsid w:val="00825C5B"/>
    <w:rsid w:val="008267D0"/>
    <w:rsid w:val="0085226D"/>
    <w:rsid w:val="008550A9"/>
    <w:rsid w:val="00861C97"/>
    <w:rsid w:val="00863F96"/>
    <w:rsid w:val="0087008A"/>
    <w:rsid w:val="00893980"/>
    <w:rsid w:val="00893D20"/>
    <w:rsid w:val="008B54F3"/>
    <w:rsid w:val="008C5B0B"/>
    <w:rsid w:val="008C7113"/>
    <w:rsid w:val="008E398A"/>
    <w:rsid w:val="008F3A05"/>
    <w:rsid w:val="008F57E4"/>
    <w:rsid w:val="00902508"/>
    <w:rsid w:val="009077F4"/>
    <w:rsid w:val="00912C4E"/>
    <w:rsid w:val="009139E3"/>
    <w:rsid w:val="00914537"/>
    <w:rsid w:val="0091464F"/>
    <w:rsid w:val="00916295"/>
    <w:rsid w:val="00924C2A"/>
    <w:rsid w:val="00926E18"/>
    <w:rsid w:val="00927527"/>
    <w:rsid w:val="00934DE3"/>
    <w:rsid w:val="009543BA"/>
    <w:rsid w:val="00956142"/>
    <w:rsid w:val="00957054"/>
    <w:rsid w:val="009631F6"/>
    <w:rsid w:val="00965860"/>
    <w:rsid w:val="00967C0D"/>
    <w:rsid w:val="00980636"/>
    <w:rsid w:val="009812B6"/>
    <w:rsid w:val="009A53D6"/>
    <w:rsid w:val="009D42E4"/>
    <w:rsid w:val="009D7580"/>
    <w:rsid w:val="009D759F"/>
    <w:rsid w:val="009E5B25"/>
    <w:rsid w:val="00A641C6"/>
    <w:rsid w:val="00A70FAA"/>
    <w:rsid w:val="00A8179F"/>
    <w:rsid w:val="00AA3CB0"/>
    <w:rsid w:val="00AA5DC4"/>
    <w:rsid w:val="00AC616C"/>
    <w:rsid w:val="00AD1EA6"/>
    <w:rsid w:val="00B513A0"/>
    <w:rsid w:val="00B54191"/>
    <w:rsid w:val="00B61608"/>
    <w:rsid w:val="00B90C46"/>
    <w:rsid w:val="00BE3063"/>
    <w:rsid w:val="00BE409F"/>
    <w:rsid w:val="00BE52ED"/>
    <w:rsid w:val="00BF7F0C"/>
    <w:rsid w:val="00C05FCE"/>
    <w:rsid w:val="00C216A5"/>
    <w:rsid w:val="00C238A7"/>
    <w:rsid w:val="00C24188"/>
    <w:rsid w:val="00C31FD6"/>
    <w:rsid w:val="00C4687C"/>
    <w:rsid w:val="00C46D81"/>
    <w:rsid w:val="00C62C99"/>
    <w:rsid w:val="00C754BF"/>
    <w:rsid w:val="00C7736E"/>
    <w:rsid w:val="00C849BD"/>
    <w:rsid w:val="00C84BDC"/>
    <w:rsid w:val="00CB2BA7"/>
    <w:rsid w:val="00D25BFA"/>
    <w:rsid w:val="00D353FF"/>
    <w:rsid w:val="00D51B06"/>
    <w:rsid w:val="00D55C99"/>
    <w:rsid w:val="00D661AE"/>
    <w:rsid w:val="00D8258C"/>
    <w:rsid w:val="00DA6178"/>
    <w:rsid w:val="00DB064B"/>
    <w:rsid w:val="00DB527E"/>
    <w:rsid w:val="00DD1A77"/>
    <w:rsid w:val="00DE1881"/>
    <w:rsid w:val="00DE3753"/>
    <w:rsid w:val="00DF6BFC"/>
    <w:rsid w:val="00E05C1D"/>
    <w:rsid w:val="00E2137C"/>
    <w:rsid w:val="00E24302"/>
    <w:rsid w:val="00E45859"/>
    <w:rsid w:val="00E574D9"/>
    <w:rsid w:val="00E62B43"/>
    <w:rsid w:val="00EA411E"/>
    <w:rsid w:val="00EB1512"/>
    <w:rsid w:val="00EB1DC7"/>
    <w:rsid w:val="00EB66C5"/>
    <w:rsid w:val="00F01E2E"/>
    <w:rsid w:val="00F07E95"/>
    <w:rsid w:val="00F21DF7"/>
    <w:rsid w:val="00F272E1"/>
    <w:rsid w:val="00F31ED0"/>
    <w:rsid w:val="00F40EB5"/>
    <w:rsid w:val="00F53142"/>
    <w:rsid w:val="00F53948"/>
    <w:rsid w:val="00F6596F"/>
    <w:rsid w:val="00FA2C51"/>
    <w:rsid w:val="00FB2156"/>
    <w:rsid w:val="00FC4E12"/>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DAD604"/>
  <w15:docId w15:val="{F91CBC45-D21E-4F9B-B1A4-23EF5A8C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531"/>
    <w:pPr>
      <w:spacing w:after="120" w:line="288" w:lineRule="auto"/>
      <w:jc w:val="both"/>
    </w:pPr>
    <w:rPr>
      <w:lang w:val="en-US"/>
    </w:rPr>
  </w:style>
  <w:style w:type="paragraph" w:styleId="Ttulo1">
    <w:name w:val="heading 1"/>
    <w:basedOn w:val="Normal"/>
    <w:next w:val="Normal"/>
    <w:link w:val="Ttulo1Car"/>
    <w:uiPriority w:val="9"/>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uiPriority w:val="99"/>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uiPriority w:val="99"/>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customStyle="1" w:styleId="Ttulo1Car">
    <w:name w:val="Título 1 Car"/>
    <w:basedOn w:val="Fuentedeprrafopredeter"/>
    <w:link w:val="Ttulo1"/>
    <w:uiPriority w:val="9"/>
    <w:rsid w:val="005604A6"/>
    <w:rPr>
      <w:rFonts w:cs="Arial"/>
      <w:b/>
      <w:bCs/>
      <w:kern w:val="32"/>
      <w:sz w:val="26"/>
      <w:szCs w:val="26"/>
      <w:lang w:val="en-US"/>
    </w:rPr>
  </w:style>
  <w:style w:type="paragraph" w:styleId="NormalWeb">
    <w:name w:val="Normal (Web)"/>
    <w:basedOn w:val="Normal"/>
    <w:uiPriority w:val="99"/>
    <w:rsid w:val="00760A4C"/>
    <w:pPr>
      <w:spacing w:before="100" w:beforeAutospacing="1" w:after="100" w:afterAutospacing="1" w:line="240" w:lineRule="auto"/>
      <w:jc w:val="left"/>
    </w:pPr>
    <w:rPr>
      <w:sz w:val="24"/>
      <w:szCs w:val="24"/>
      <w:lang w:eastAsia="en-US"/>
    </w:rPr>
  </w:style>
  <w:style w:type="character" w:styleId="Hipervnculo">
    <w:name w:val="Hyperlink"/>
    <w:basedOn w:val="Fuentedeprrafopredeter"/>
    <w:rsid w:val="00760A4C"/>
    <w:rPr>
      <w:color w:val="0000FF" w:themeColor="hyperlink"/>
      <w:u w:val="single"/>
    </w:rPr>
  </w:style>
  <w:style w:type="paragraph" w:customStyle="1" w:styleId="cuerpo">
    <w:name w:val="cuerpo"/>
    <w:basedOn w:val="Normal"/>
    <w:rsid w:val="00415880"/>
    <w:pPr>
      <w:spacing w:after="140" w:line="240" w:lineRule="auto"/>
      <w:ind w:firstLine="340"/>
    </w:pPr>
    <w:rPr>
      <w:color w:val="000000"/>
      <w:sz w:val="21"/>
      <w:szCs w:val="21"/>
      <w:lang w:val="es-ES"/>
    </w:rPr>
  </w:style>
  <w:style w:type="paragraph" w:styleId="Bibliografa">
    <w:name w:val="Bibliography"/>
    <w:basedOn w:val="Normal"/>
    <w:next w:val="Normal"/>
    <w:uiPriority w:val="37"/>
    <w:unhideWhenUsed/>
    <w:rsid w:val="0013355A"/>
  </w:style>
  <w:style w:type="paragraph" w:styleId="Prrafodelista">
    <w:name w:val="List Paragraph"/>
    <w:basedOn w:val="Normal"/>
    <w:uiPriority w:val="34"/>
    <w:qFormat/>
    <w:rsid w:val="00C62C99"/>
    <w:pPr>
      <w:ind w:left="720"/>
      <w:contextualSpacing/>
    </w:pPr>
  </w:style>
  <w:style w:type="numbering" w:customStyle="1" w:styleId="Sinlista1">
    <w:name w:val="Sin lista1"/>
    <w:next w:val="Sinlista"/>
    <w:uiPriority w:val="99"/>
    <w:semiHidden/>
    <w:unhideWhenUsed/>
    <w:rsid w:val="0044201E"/>
  </w:style>
  <w:style w:type="paragraph" w:customStyle="1" w:styleId="Default">
    <w:name w:val="Default"/>
    <w:rsid w:val="0044201E"/>
    <w:pPr>
      <w:widowControl w:val="0"/>
      <w:autoSpaceDE w:val="0"/>
      <w:autoSpaceDN w:val="0"/>
      <w:adjustRightInd w:val="0"/>
    </w:pPr>
    <w:rPr>
      <w:color w:val="000000"/>
      <w:sz w:val="24"/>
      <w:szCs w:val="24"/>
    </w:rPr>
  </w:style>
  <w:style w:type="character" w:styleId="Textoennegrita">
    <w:name w:val="Strong"/>
    <w:basedOn w:val="Fuentedeprrafopredeter"/>
    <w:uiPriority w:val="22"/>
    <w:qFormat/>
    <w:rsid w:val="00EB1512"/>
    <w:rPr>
      <w:b/>
      <w:bCs/>
    </w:rPr>
  </w:style>
  <w:style w:type="character" w:styleId="Mencinsinresolver">
    <w:name w:val="Unresolved Mention"/>
    <w:basedOn w:val="Fuentedeprrafopredeter"/>
    <w:uiPriority w:val="99"/>
    <w:semiHidden/>
    <w:unhideWhenUsed/>
    <w:rsid w:val="007F19F1"/>
    <w:rPr>
      <w:color w:val="605E5C"/>
      <w:shd w:val="clear" w:color="auto" w:fill="E1DFDD"/>
    </w:rPr>
  </w:style>
  <w:style w:type="paragraph" w:customStyle="1" w:styleId="tableparagraph">
    <w:name w:val="tableparagraph"/>
    <w:basedOn w:val="Normal"/>
    <w:rsid w:val="006F3E14"/>
    <w:pPr>
      <w:spacing w:before="100" w:beforeAutospacing="1" w:after="100" w:afterAutospacing="1" w:line="240" w:lineRule="auto"/>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9796">
      <w:bodyDiv w:val="1"/>
      <w:marLeft w:val="0"/>
      <w:marRight w:val="0"/>
      <w:marTop w:val="0"/>
      <w:marBottom w:val="0"/>
      <w:divBdr>
        <w:top w:val="none" w:sz="0" w:space="0" w:color="auto"/>
        <w:left w:val="none" w:sz="0" w:space="0" w:color="auto"/>
        <w:bottom w:val="none" w:sz="0" w:space="0" w:color="auto"/>
        <w:right w:val="none" w:sz="0" w:space="0" w:color="auto"/>
      </w:divBdr>
    </w:div>
    <w:div w:id="1104613512">
      <w:bodyDiv w:val="1"/>
      <w:marLeft w:val="0"/>
      <w:marRight w:val="0"/>
      <w:marTop w:val="0"/>
      <w:marBottom w:val="0"/>
      <w:divBdr>
        <w:top w:val="none" w:sz="0" w:space="0" w:color="auto"/>
        <w:left w:val="none" w:sz="0" w:space="0" w:color="auto"/>
        <w:bottom w:val="none" w:sz="0" w:space="0" w:color="auto"/>
        <w:right w:val="none" w:sz="0" w:space="0" w:color="auto"/>
      </w:divBdr>
      <w:divsChild>
        <w:div w:id="1148547839">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om.blogs.up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doi.org/10.4995/wpom.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Mar01</b:Tag>
    <b:SourceType>Book</b:SourceType>
    <b:Guid>{E7F17DD4-5332-48DB-BA3E-1C607A991C70}</b:Guid>
    <b:Title>Prácticas integradas de viticultura</b:Title>
    <b:Year>2001</b:Year>
    <b:City>Madrid</b:City>
    <b:Publisher>Vicente/Mundi-Prensa</b:Publisher>
    <b:Author>
      <b:Author>
        <b:NameList>
          <b:Person>
            <b:Last>Martínez</b:Last>
            <b:First>R.</b:First>
          </b:Person>
          <b:Person>
            <b:Last>Melgarejo</b:Last>
            <b:First>P.</b:First>
          </b:Person>
          <b:Person>
            <b:Last>Salazar</b:Last>
            <b:First>D.M.</b:First>
          </b:Person>
          <b:Person>
            <b:Last>Martínez</b:Last>
            <b:First>J.J.</b:First>
          </b:Person>
          <b:Person>
            <b:Last>Hernández</b:Last>
            <b:First>F.</b:First>
          </b:Person>
          <b:Person>
            <b:Last>Martínez</b:Last>
            <b:First>R.</b:First>
          </b:Person>
        </b:NameList>
      </b:Author>
    </b:Author>
    <b:Pages>278</b:Pages>
    <b:RefOrder>3</b:RefOrder>
  </b:Source>
  <b:Source>
    <b:Tag>Hug98</b:Tag>
    <b:SourceType>Book</b:SourceType>
    <b:Guid>{E293FF0B-68B7-4190-91A3-3D6289F375AD}</b:Guid>
    <b:Author>
      <b:Author>
        <b:NameList>
          <b:Person>
            <b:Last>Huglin</b:Last>
            <b:First>P.</b:First>
          </b:Person>
          <b:Person>
            <b:Last>Schneider</b:Last>
            <b:First>Ch.</b:First>
          </b:Person>
        </b:NameList>
      </b:Author>
    </b:Author>
    <b:Title>Biologie et écologie de la vigne</b:Title>
    <b:Year>1998</b:Year>
    <b:City>París. Francia.</b:City>
    <b:Publisher>Lavoisier. Tec-Doc.</b:Publisher>
    <b:Pages>370</b:Pages>
    <b:RefOrder>2</b:RefOrder>
  </b:Source>
  <b:Source>
    <b:Tag>Cab</b:Tag>
    <b:SourceType>Book</b:SourceType>
    <b:Guid>{846F5C27-5866-4BB1-8A5B-6F804D19171B}</b:Guid>
    <b:Author>
      <b:Author>
        <b:NameList>
          <b:Person>
            <b:Last>Caballero</b:Last>
            <b:First>P.</b:First>
          </b:Person>
          <b:Person>
            <b:Last>Ferré</b:Last>
            <b:First>J.</b:First>
          </b:Person>
        </b:NameList>
      </b:Author>
    </b:Author>
    <b:LCID>es-ES</b:LCID>
    <b:Title>Bioinsecticidas: fundamentos y aplica¬ciones de Bacillus thuringiensis en el control integrado de plagas</b:Title>
    <b:Year>2001</b:Year>
    <b:City>Valencia</b:City>
    <b:Publisher>Phytoma-UPN</b:Publisher>
    <b:Pages>318</b:Pages>
    <b:RefOrder>1</b:RefOrder>
  </b:Source>
</b:Sources>
</file>

<file path=customXml/itemProps1.xml><?xml version="1.0" encoding="utf-8"?>
<ds:datastoreItem xmlns:ds="http://schemas.openxmlformats.org/officeDocument/2006/customXml" ds:itemID="{B4057EF8-AB66-4B7F-8431-262DFAF4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861</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jamarin</cp:lastModifiedBy>
  <cp:revision>39</cp:revision>
  <cp:lastPrinted>2013-02-04T13:29:00Z</cp:lastPrinted>
  <dcterms:created xsi:type="dcterms:W3CDTF">2021-05-06T18:53:00Z</dcterms:created>
  <dcterms:modified xsi:type="dcterms:W3CDTF">2021-05-17T12:17:00Z</dcterms:modified>
</cp:coreProperties>
</file>